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14787" w14:textId="11A3193D" w:rsidR="00B661E6" w:rsidRPr="00DE566A" w:rsidRDefault="002C1AD2" w:rsidP="00A1549B">
      <w:pPr>
        <w:spacing w:after="120"/>
        <w:rPr>
          <w:rFonts w:ascii="Arial" w:hAnsi="Arial" w:cs="Arial"/>
          <w:b/>
          <w:bCs/>
          <w:sz w:val="28"/>
          <w:szCs w:val="28"/>
        </w:rPr>
      </w:pPr>
      <w:bookmarkStart w:id="0" w:name="_GoBack"/>
      <w:bookmarkEnd w:id="0"/>
      <w:r w:rsidRPr="00DE566A">
        <w:rPr>
          <w:rFonts w:ascii="Arial" w:hAnsi="Arial" w:cs="Arial"/>
          <w:b/>
          <w:bCs/>
          <w:sz w:val="28"/>
          <w:szCs w:val="28"/>
        </w:rPr>
        <w:t>„Ein tanzendes Kind ist ein Zeichen des Friedens“</w:t>
      </w:r>
    </w:p>
    <w:p w14:paraId="5ADA04BE" w14:textId="43B8B91D" w:rsidR="00655BA5" w:rsidRPr="00DE566A" w:rsidRDefault="009D6071" w:rsidP="00A1549B">
      <w:pPr>
        <w:spacing w:after="120"/>
        <w:rPr>
          <w:rFonts w:ascii="Arial" w:hAnsi="Arial" w:cs="Arial"/>
          <w:i/>
          <w:iCs/>
        </w:rPr>
      </w:pPr>
      <w:r w:rsidRPr="00DE566A">
        <w:rPr>
          <w:rFonts w:ascii="Arial" w:hAnsi="Arial" w:cs="Arial"/>
          <w:i/>
          <w:iCs/>
        </w:rPr>
        <w:t xml:space="preserve">Sie haben Freunde bei Schießereien verloren. Und doch bauen sich </w:t>
      </w:r>
      <w:r w:rsidR="00D746BF" w:rsidRPr="00DE566A">
        <w:rPr>
          <w:rFonts w:ascii="Arial" w:hAnsi="Arial" w:cs="Arial"/>
          <w:i/>
          <w:iCs/>
        </w:rPr>
        <w:t>Jugendliche in der von Gewalt geprägten kolumbianischen Stadt Tumaco ein selbstbestimmtes Leben auf.</w:t>
      </w:r>
    </w:p>
    <w:p w14:paraId="559F4F80" w14:textId="17661C77" w:rsidR="0091740A" w:rsidRPr="00DE566A" w:rsidRDefault="0091740A" w:rsidP="0091740A">
      <w:pPr>
        <w:rPr>
          <w:rFonts w:ascii="Arial" w:hAnsi="Arial" w:cs="Arial"/>
        </w:rPr>
      </w:pPr>
      <w:r w:rsidRPr="00DE566A">
        <w:rPr>
          <w:rFonts w:ascii="Arial" w:hAnsi="Arial" w:cs="Arial"/>
        </w:rPr>
        <w:t xml:space="preserve">Wenn </w:t>
      </w:r>
      <w:r w:rsidR="009A3490" w:rsidRPr="00DE566A">
        <w:rPr>
          <w:rFonts w:ascii="Arial" w:hAnsi="Arial" w:cs="Arial"/>
        </w:rPr>
        <w:t xml:space="preserve">Edwin Narváez </w:t>
      </w:r>
      <w:r w:rsidRPr="00DE566A">
        <w:rPr>
          <w:rFonts w:ascii="Arial" w:hAnsi="Arial" w:cs="Arial"/>
        </w:rPr>
        <w:t xml:space="preserve">das Haus verlässt, </w:t>
      </w:r>
      <w:r w:rsidR="009A3490" w:rsidRPr="00DE566A">
        <w:rPr>
          <w:rFonts w:ascii="Arial" w:hAnsi="Arial" w:cs="Arial"/>
        </w:rPr>
        <w:t xml:space="preserve">geht er </w:t>
      </w:r>
      <w:r w:rsidRPr="00DE566A">
        <w:rPr>
          <w:rFonts w:ascii="Arial" w:hAnsi="Arial" w:cs="Arial"/>
        </w:rPr>
        <w:t xml:space="preserve">geradeaus oder links. Den Weg </w:t>
      </w:r>
      <w:r w:rsidR="0063342F">
        <w:rPr>
          <w:rFonts w:ascii="Arial" w:hAnsi="Arial" w:cs="Arial"/>
        </w:rPr>
        <w:t xml:space="preserve">nach </w:t>
      </w:r>
      <w:r w:rsidRPr="00DE566A">
        <w:rPr>
          <w:rFonts w:ascii="Arial" w:hAnsi="Arial" w:cs="Arial"/>
        </w:rPr>
        <w:t xml:space="preserve">rechts nimmt er </w:t>
      </w:r>
      <w:r w:rsidR="009A3490" w:rsidRPr="00DE566A">
        <w:rPr>
          <w:rFonts w:ascii="Arial" w:hAnsi="Arial" w:cs="Arial"/>
        </w:rPr>
        <w:t>nicht. Der ist</w:t>
      </w:r>
      <w:r w:rsidRPr="00DE566A">
        <w:rPr>
          <w:rFonts w:ascii="Arial" w:hAnsi="Arial" w:cs="Arial"/>
        </w:rPr>
        <w:t xml:space="preserve"> zu gefährlich. Er könnte etwas sehen, das er nicht hätte sehen sollen. Er könnte Menschen begegnen, denen er nicht begegnen </w:t>
      </w:r>
      <w:r w:rsidR="009A3490" w:rsidRPr="00DE566A">
        <w:rPr>
          <w:rFonts w:ascii="Arial" w:hAnsi="Arial" w:cs="Arial"/>
        </w:rPr>
        <w:t>sollte</w:t>
      </w:r>
      <w:r w:rsidRPr="00DE566A">
        <w:rPr>
          <w:rFonts w:ascii="Arial" w:hAnsi="Arial" w:cs="Arial"/>
        </w:rPr>
        <w:t xml:space="preserve">. Also geht </w:t>
      </w:r>
      <w:r w:rsidR="009A3490" w:rsidRPr="00DE566A">
        <w:rPr>
          <w:rFonts w:ascii="Arial" w:hAnsi="Arial" w:cs="Arial"/>
        </w:rPr>
        <w:t>er geradeaus</w:t>
      </w:r>
      <w:r w:rsidR="009833E7" w:rsidRPr="00DE566A">
        <w:rPr>
          <w:rFonts w:ascii="Arial" w:hAnsi="Arial" w:cs="Arial"/>
        </w:rPr>
        <w:t xml:space="preserve"> –</w:t>
      </w:r>
      <w:r w:rsidR="009A3490" w:rsidRPr="00DE566A">
        <w:rPr>
          <w:rFonts w:ascii="Arial" w:hAnsi="Arial" w:cs="Arial"/>
        </w:rPr>
        <w:t xml:space="preserve"> </w:t>
      </w:r>
      <w:r w:rsidR="00F049EB" w:rsidRPr="00DE566A">
        <w:rPr>
          <w:rFonts w:ascii="Arial" w:hAnsi="Arial" w:cs="Arial"/>
        </w:rPr>
        <w:t>vorbei an Holzhütten mit Wellblechdach</w:t>
      </w:r>
      <w:r w:rsidR="00336CD9" w:rsidRPr="00DE566A">
        <w:rPr>
          <w:rFonts w:ascii="Arial" w:hAnsi="Arial" w:cs="Arial"/>
        </w:rPr>
        <w:t xml:space="preserve">, </w:t>
      </w:r>
      <w:r w:rsidR="00F049EB" w:rsidRPr="00DE566A">
        <w:rPr>
          <w:rFonts w:ascii="Arial" w:hAnsi="Arial" w:cs="Arial"/>
        </w:rPr>
        <w:t>unverputzte</w:t>
      </w:r>
      <w:r w:rsidR="00324917" w:rsidRPr="00DE566A">
        <w:rPr>
          <w:rFonts w:ascii="Arial" w:hAnsi="Arial" w:cs="Arial"/>
        </w:rPr>
        <w:t>n</w:t>
      </w:r>
      <w:r w:rsidR="00F049EB" w:rsidRPr="00DE566A">
        <w:rPr>
          <w:rFonts w:ascii="Arial" w:hAnsi="Arial" w:cs="Arial"/>
        </w:rPr>
        <w:t xml:space="preserve"> Backsteinhäuser</w:t>
      </w:r>
      <w:r w:rsidR="00324917" w:rsidRPr="00DE566A">
        <w:rPr>
          <w:rFonts w:ascii="Arial" w:hAnsi="Arial" w:cs="Arial"/>
        </w:rPr>
        <w:t>n</w:t>
      </w:r>
      <w:r w:rsidR="00F049EB" w:rsidRPr="00DE566A">
        <w:rPr>
          <w:rFonts w:ascii="Arial" w:hAnsi="Arial" w:cs="Arial"/>
        </w:rPr>
        <w:t xml:space="preserve"> mit Holztüren</w:t>
      </w:r>
      <w:r w:rsidR="003E5E9A">
        <w:rPr>
          <w:rFonts w:ascii="Arial" w:hAnsi="Arial" w:cs="Arial"/>
        </w:rPr>
        <w:t xml:space="preserve"> und</w:t>
      </w:r>
      <w:r w:rsidR="009A3490" w:rsidRPr="00DE566A">
        <w:rPr>
          <w:rFonts w:ascii="Arial" w:hAnsi="Arial" w:cs="Arial"/>
        </w:rPr>
        <w:t xml:space="preserve"> verschlossenen Fenstern, aus denen lautstark</w:t>
      </w:r>
      <w:r w:rsidRPr="00DE566A">
        <w:rPr>
          <w:rFonts w:ascii="Arial" w:hAnsi="Arial" w:cs="Arial"/>
        </w:rPr>
        <w:t xml:space="preserve"> Musik</w:t>
      </w:r>
      <w:r w:rsidR="009A3490" w:rsidRPr="00DE566A">
        <w:rPr>
          <w:rFonts w:ascii="Arial" w:hAnsi="Arial" w:cs="Arial"/>
        </w:rPr>
        <w:t xml:space="preserve"> dringt</w:t>
      </w:r>
      <w:r w:rsidRPr="00DE566A">
        <w:rPr>
          <w:rFonts w:ascii="Arial" w:hAnsi="Arial" w:cs="Arial"/>
        </w:rPr>
        <w:t>. Die Bässe begleiten den 19-Jährigen</w:t>
      </w:r>
      <w:r w:rsidR="003E5E9A">
        <w:rPr>
          <w:rFonts w:ascii="Arial" w:hAnsi="Arial" w:cs="Arial"/>
        </w:rPr>
        <w:t>,</w:t>
      </w:r>
      <w:r w:rsidR="009833E7" w:rsidRPr="00DE566A">
        <w:rPr>
          <w:rFonts w:ascii="Arial" w:hAnsi="Arial" w:cs="Arial"/>
        </w:rPr>
        <w:t xml:space="preserve"> während</w:t>
      </w:r>
      <w:r w:rsidRPr="00DE566A">
        <w:rPr>
          <w:rFonts w:ascii="Arial" w:hAnsi="Arial" w:cs="Arial"/>
        </w:rPr>
        <w:t xml:space="preserve"> </w:t>
      </w:r>
      <w:r w:rsidR="00336CD9" w:rsidRPr="00DE566A">
        <w:rPr>
          <w:rFonts w:ascii="Arial" w:hAnsi="Arial" w:cs="Arial"/>
        </w:rPr>
        <w:t>Motorräder</w:t>
      </w:r>
      <w:r w:rsidR="009833E7" w:rsidRPr="00DE566A">
        <w:rPr>
          <w:rFonts w:ascii="Arial" w:hAnsi="Arial" w:cs="Arial"/>
        </w:rPr>
        <w:t xml:space="preserve"> an ihm vorbei</w:t>
      </w:r>
      <w:r w:rsidR="00336CD9" w:rsidRPr="00DE566A">
        <w:rPr>
          <w:rFonts w:ascii="Arial" w:hAnsi="Arial" w:cs="Arial"/>
        </w:rPr>
        <w:t>rauschen</w:t>
      </w:r>
      <w:r w:rsidR="009833E7" w:rsidRPr="00DE566A">
        <w:rPr>
          <w:rFonts w:ascii="Arial" w:hAnsi="Arial" w:cs="Arial"/>
        </w:rPr>
        <w:t xml:space="preserve">. </w:t>
      </w:r>
      <w:r w:rsidR="00336CD9" w:rsidRPr="00DE566A">
        <w:rPr>
          <w:rFonts w:ascii="Arial" w:hAnsi="Arial" w:cs="Arial"/>
        </w:rPr>
        <w:t xml:space="preserve">Ihr Dröhnen und Rattern mischt sich mit den Bässen und </w:t>
      </w:r>
      <w:r w:rsidR="009833E7" w:rsidRPr="00DE566A">
        <w:rPr>
          <w:rFonts w:ascii="Arial" w:hAnsi="Arial" w:cs="Arial"/>
        </w:rPr>
        <w:t xml:space="preserve">bildet den </w:t>
      </w:r>
      <w:r w:rsidR="00336CD9" w:rsidRPr="00DE566A">
        <w:rPr>
          <w:rFonts w:ascii="Arial" w:hAnsi="Arial" w:cs="Arial"/>
        </w:rPr>
        <w:t>ohrenbetäubenden Soundtrack der Stadt.</w:t>
      </w:r>
    </w:p>
    <w:p w14:paraId="1F9924DD" w14:textId="6FEFF2CA" w:rsidR="000C68E5" w:rsidRPr="00DE566A" w:rsidRDefault="00351EE0" w:rsidP="0091740A">
      <w:pPr>
        <w:rPr>
          <w:rFonts w:ascii="Arial" w:hAnsi="Arial" w:cs="Arial"/>
        </w:rPr>
      </w:pPr>
      <w:r w:rsidRPr="00DE566A">
        <w:rPr>
          <w:rFonts w:ascii="Arial" w:hAnsi="Arial" w:cs="Arial"/>
        </w:rPr>
        <w:t xml:space="preserve">Dann erreicht </w:t>
      </w:r>
      <w:r w:rsidR="00F8745A" w:rsidRPr="00DE566A">
        <w:rPr>
          <w:rFonts w:ascii="Arial" w:hAnsi="Arial" w:cs="Arial"/>
        </w:rPr>
        <w:t>Edwin Narváez</w:t>
      </w:r>
      <w:r w:rsidRPr="00DE566A">
        <w:rPr>
          <w:rFonts w:ascii="Arial" w:hAnsi="Arial" w:cs="Arial"/>
        </w:rPr>
        <w:t xml:space="preserve"> </w:t>
      </w:r>
      <w:r w:rsidR="00125BBE" w:rsidRPr="00DE566A">
        <w:rPr>
          <w:rFonts w:ascii="Arial" w:hAnsi="Arial" w:cs="Arial"/>
        </w:rPr>
        <w:t xml:space="preserve">sein Ziel: das </w:t>
      </w:r>
      <w:r w:rsidR="001C0C10">
        <w:rPr>
          <w:rFonts w:ascii="Arial" w:hAnsi="Arial" w:cs="Arial"/>
        </w:rPr>
        <w:t xml:space="preserve">mit Hilfe des Lateinamerika-Hilfswerks Adveniat aufgebaute </w:t>
      </w:r>
      <w:r w:rsidR="00A1549B" w:rsidRPr="00DE566A">
        <w:rPr>
          <w:rFonts w:ascii="Arial" w:hAnsi="Arial" w:cs="Arial"/>
        </w:rPr>
        <w:t xml:space="preserve">Jugendzentrum </w:t>
      </w:r>
      <w:r w:rsidR="00125BBE" w:rsidRPr="00DE566A">
        <w:rPr>
          <w:rFonts w:ascii="Arial" w:hAnsi="Arial" w:cs="Arial"/>
        </w:rPr>
        <w:t>Centro Afro</w:t>
      </w:r>
      <w:r w:rsidR="0092361E" w:rsidRPr="00DE566A">
        <w:rPr>
          <w:rFonts w:ascii="Arial" w:hAnsi="Arial" w:cs="Arial"/>
        </w:rPr>
        <w:t xml:space="preserve">. </w:t>
      </w:r>
      <w:r w:rsidR="007320CE" w:rsidRPr="00DE566A">
        <w:rPr>
          <w:rFonts w:ascii="Arial" w:hAnsi="Arial" w:cs="Arial"/>
        </w:rPr>
        <w:t>„</w:t>
      </w:r>
      <w:r w:rsidR="000C68E5" w:rsidRPr="00DE566A">
        <w:rPr>
          <w:rFonts w:ascii="Arial" w:hAnsi="Arial" w:cs="Arial"/>
        </w:rPr>
        <w:t>Der</w:t>
      </w:r>
      <w:r w:rsidR="007320CE" w:rsidRPr="00DE566A">
        <w:rPr>
          <w:rFonts w:ascii="Arial" w:hAnsi="Arial" w:cs="Arial"/>
        </w:rPr>
        <w:t xml:space="preserve"> Ort, an dem ich sicher</w:t>
      </w:r>
      <w:r w:rsidR="000C68E5" w:rsidRPr="00DE566A">
        <w:rPr>
          <w:rFonts w:ascii="Arial" w:hAnsi="Arial" w:cs="Arial"/>
        </w:rPr>
        <w:t xml:space="preserve"> bin</w:t>
      </w:r>
      <w:r w:rsidR="007320CE" w:rsidRPr="00DE566A">
        <w:rPr>
          <w:rFonts w:ascii="Arial" w:hAnsi="Arial" w:cs="Arial"/>
        </w:rPr>
        <w:t xml:space="preserve"> und </w:t>
      </w:r>
      <w:r w:rsidR="000C68E5" w:rsidRPr="00DE566A">
        <w:rPr>
          <w:rFonts w:ascii="Arial" w:hAnsi="Arial" w:cs="Arial"/>
        </w:rPr>
        <w:t xml:space="preserve">mich </w:t>
      </w:r>
      <w:r w:rsidR="007320CE" w:rsidRPr="00DE566A">
        <w:rPr>
          <w:rFonts w:ascii="Arial" w:hAnsi="Arial" w:cs="Arial"/>
        </w:rPr>
        <w:t>wohlfühle</w:t>
      </w:r>
      <w:r w:rsidR="000C68E5" w:rsidRPr="00DE566A">
        <w:rPr>
          <w:rFonts w:ascii="Arial" w:hAnsi="Arial" w:cs="Arial"/>
        </w:rPr>
        <w:t xml:space="preserve">. </w:t>
      </w:r>
      <w:r w:rsidR="00A1549B" w:rsidRPr="00DE566A">
        <w:rPr>
          <w:rFonts w:ascii="Arial" w:hAnsi="Arial" w:cs="Arial"/>
        </w:rPr>
        <w:t xml:space="preserve">Der Ort, an dem </w:t>
      </w:r>
      <w:r w:rsidR="000C68E5" w:rsidRPr="00DE566A">
        <w:rPr>
          <w:rFonts w:ascii="Arial" w:hAnsi="Arial" w:cs="Arial"/>
        </w:rPr>
        <w:t>meine Talente entdeckt und gefördert werden</w:t>
      </w:r>
      <w:r w:rsidR="009833E7" w:rsidRPr="00DE566A">
        <w:rPr>
          <w:rFonts w:ascii="Arial" w:hAnsi="Arial" w:cs="Arial"/>
        </w:rPr>
        <w:t>.</w:t>
      </w:r>
      <w:r w:rsidR="000C68E5" w:rsidRPr="00DE566A">
        <w:rPr>
          <w:rFonts w:ascii="Arial" w:hAnsi="Arial" w:cs="Arial"/>
        </w:rPr>
        <w:t xml:space="preserve">“ </w:t>
      </w:r>
      <w:r w:rsidR="009833E7" w:rsidRPr="00DE566A">
        <w:rPr>
          <w:rFonts w:ascii="Arial" w:hAnsi="Arial" w:cs="Arial"/>
        </w:rPr>
        <w:t xml:space="preserve">Als </w:t>
      </w:r>
      <w:r w:rsidR="000C68E5" w:rsidRPr="00DE566A">
        <w:rPr>
          <w:rFonts w:ascii="Arial" w:hAnsi="Arial" w:cs="Arial"/>
        </w:rPr>
        <w:t>er das Tor aufschließt</w:t>
      </w:r>
      <w:r w:rsidR="009833E7" w:rsidRPr="00DE566A">
        <w:rPr>
          <w:rFonts w:ascii="Arial" w:hAnsi="Arial" w:cs="Arial"/>
        </w:rPr>
        <w:t xml:space="preserve">, </w:t>
      </w:r>
      <w:r w:rsidR="00D86AA6" w:rsidRPr="00DE566A">
        <w:rPr>
          <w:rFonts w:ascii="Arial" w:hAnsi="Arial" w:cs="Arial"/>
        </w:rPr>
        <w:t>drängeln sich drei Kinder an ihm vorbei und stürmen lachend auf die Rasenfläche hinter dem bunt bemalten Gebäude. Beobachtet werden sie aus dem kleinen Friseursalon</w:t>
      </w:r>
      <w:r w:rsidR="00FE1112" w:rsidRPr="00DE566A">
        <w:rPr>
          <w:rFonts w:ascii="Arial" w:hAnsi="Arial" w:cs="Arial"/>
        </w:rPr>
        <w:t xml:space="preserve"> gegenüber</w:t>
      </w:r>
      <w:r w:rsidR="00D86AA6" w:rsidRPr="00DE566A">
        <w:rPr>
          <w:rFonts w:ascii="Arial" w:hAnsi="Arial" w:cs="Arial"/>
        </w:rPr>
        <w:t>.</w:t>
      </w:r>
      <w:r w:rsidR="00FE1112" w:rsidRPr="00DE566A">
        <w:rPr>
          <w:rFonts w:ascii="Arial" w:hAnsi="Arial" w:cs="Arial"/>
        </w:rPr>
        <w:t xml:space="preserve"> </w:t>
      </w:r>
      <w:r w:rsidR="00D86AA6" w:rsidRPr="00DE566A">
        <w:rPr>
          <w:rFonts w:ascii="Arial" w:hAnsi="Arial" w:cs="Arial"/>
        </w:rPr>
        <w:t>Späher</w:t>
      </w:r>
      <w:r w:rsidR="009833E7" w:rsidRPr="00DE566A">
        <w:rPr>
          <w:rFonts w:ascii="Arial" w:hAnsi="Arial" w:cs="Arial"/>
        </w:rPr>
        <w:t xml:space="preserve"> melden </w:t>
      </w:r>
      <w:r w:rsidR="00D86AA6" w:rsidRPr="00DE566A">
        <w:rPr>
          <w:rFonts w:ascii="Arial" w:hAnsi="Arial" w:cs="Arial"/>
        </w:rPr>
        <w:t xml:space="preserve">Unbekannte sofort, jeder Schritt </w:t>
      </w:r>
      <w:r w:rsidR="0026276B">
        <w:rPr>
          <w:rFonts w:ascii="Arial" w:hAnsi="Arial" w:cs="Arial"/>
        </w:rPr>
        <w:t xml:space="preserve">wird </w:t>
      </w:r>
      <w:r w:rsidR="00D86AA6" w:rsidRPr="00DE566A">
        <w:rPr>
          <w:rFonts w:ascii="Arial" w:hAnsi="Arial" w:cs="Arial"/>
        </w:rPr>
        <w:t xml:space="preserve">überwacht. </w:t>
      </w:r>
    </w:p>
    <w:p w14:paraId="41FD7359" w14:textId="4D3A1372" w:rsidR="0091740A" w:rsidRPr="00DE566A" w:rsidRDefault="00814647" w:rsidP="0091740A">
      <w:pPr>
        <w:rPr>
          <w:rFonts w:ascii="Arial" w:hAnsi="Arial" w:cs="Arial"/>
        </w:rPr>
      </w:pPr>
      <w:r w:rsidRPr="00DE566A">
        <w:rPr>
          <w:rFonts w:ascii="Arial" w:hAnsi="Arial" w:cs="Arial"/>
        </w:rPr>
        <w:t>Ganz im Südwesten Kolumbiens, direkt am Pazifik</w:t>
      </w:r>
      <w:r w:rsidR="003E5E9A">
        <w:rPr>
          <w:rFonts w:ascii="Arial" w:hAnsi="Arial" w:cs="Arial"/>
        </w:rPr>
        <w:t>,</w:t>
      </w:r>
      <w:r w:rsidR="00E338A4">
        <w:rPr>
          <w:rFonts w:ascii="Arial" w:hAnsi="Arial" w:cs="Arial"/>
        </w:rPr>
        <w:t xml:space="preserve"> </w:t>
      </w:r>
      <w:r w:rsidRPr="00DE566A">
        <w:rPr>
          <w:rFonts w:ascii="Arial" w:hAnsi="Arial" w:cs="Arial"/>
        </w:rPr>
        <w:t>liegt Tumaco</w:t>
      </w:r>
      <w:r w:rsidR="009833E7" w:rsidRPr="00DE566A">
        <w:rPr>
          <w:rFonts w:ascii="Arial" w:hAnsi="Arial" w:cs="Arial"/>
        </w:rPr>
        <w:t>.</w:t>
      </w:r>
      <w:r w:rsidRPr="00DE566A">
        <w:rPr>
          <w:rFonts w:ascii="Arial" w:hAnsi="Arial" w:cs="Arial"/>
        </w:rPr>
        <w:t xml:space="preserve"> </w:t>
      </w:r>
      <w:r w:rsidR="009833E7" w:rsidRPr="00DE566A">
        <w:rPr>
          <w:rFonts w:ascii="Arial" w:hAnsi="Arial" w:cs="Arial"/>
        </w:rPr>
        <w:t xml:space="preserve">Fast die Hälfte der </w:t>
      </w:r>
      <w:r w:rsidRPr="00DE566A">
        <w:rPr>
          <w:rFonts w:ascii="Arial" w:hAnsi="Arial" w:cs="Arial"/>
        </w:rPr>
        <w:t>rund 250.000 Einwohnerinnen und Einwohner</w:t>
      </w:r>
      <w:r w:rsidR="009833E7" w:rsidRPr="00DE566A">
        <w:rPr>
          <w:rFonts w:ascii="Arial" w:hAnsi="Arial" w:cs="Arial"/>
        </w:rPr>
        <w:t xml:space="preserve"> ist unter zwanzig Jahre alt</w:t>
      </w:r>
      <w:r w:rsidR="00D86AA6" w:rsidRPr="00DE566A">
        <w:rPr>
          <w:rFonts w:ascii="Arial" w:hAnsi="Arial" w:cs="Arial"/>
        </w:rPr>
        <w:t>.</w:t>
      </w:r>
      <w:r w:rsidRPr="00DE566A">
        <w:rPr>
          <w:rFonts w:ascii="Arial" w:hAnsi="Arial" w:cs="Arial"/>
        </w:rPr>
        <w:t xml:space="preserve"> </w:t>
      </w:r>
      <w:r w:rsidR="00FE1112" w:rsidRPr="00DE566A">
        <w:rPr>
          <w:rFonts w:ascii="Arial" w:hAnsi="Arial" w:cs="Arial"/>
        </w:rPr>
        <w:t>Fast alle</w:t>
      </w:r>
      <w:r w:rsidR="00A51CC9" w:rsidRPr="00DE566A">
        <w:rPr>
          <w:rFonts w:ascii="Arial" w:hAnsi="Arial" w:cs="Arial"/>
        </w:rPr>
        <w:t xml:space="preserve"> </w:t>
      </w:r>
      <w:r w:rsidRPr="00DE566A">
        <w:rPr>
          <w:rFonts w:ascii="Arial" w:hAnsi="Arial" w:cs="Arial"/>
        </w:rPr>
        <w:t>sind afrokol</w:t>
      </w:r>
      <w:r w:rsidR="00E00182" w:rsidRPr="00DE566A">
        <w:rPr>
          <w:rFonts w:ascii="Arial" w:hAnsi="Arial" w:cs="Arial"/>
        </w:rPr>
        <w:t>u</w:t>
      </w:r>
      <w:r w:rsidRPr="00DE566A">
        <w:rPr>
          <w:rFonts w:ascii="Arial" w:hAnsi="Arial" w:cs="Arial"/>
        </w:rPr>
        <w:t>mbianischer Herkunft,</w:t>
      </w:r>
      <w:r w:rsidR="00A1549B" w:rsidRPr="00DE566A">
        <w:rPr>
          <w:rFonts w:ascii="Arial" w:hAnsi="Arial" w:cs="Arial"/>
        </w:rPr>
        <w:t xml:space="preserve"> stammen also aus Familien, der</w:t>
      </w:r>
      <w:r w:rsidR="00E00182" w:rsidRPr="00DE566A">
        <w:rPr>
          <w:rFonts w:ascii="Arial" w:hAnsi="Arial" w:cs="Arial"/>
        </w:rPr>
        <w:t>en</w:t>
      </w:r>
      <w:r w:rsidR="00A1549B" w:rsidRPr="00DE566A">
        <w:rPr>
          <w:rFonts w:ascii="Arial" w:hAnsi="Arial" w:cs="Arial"/>
        </w:rPr>
        <w:t xml:space="preserve"> Vorfahren einst als Sklaven aus Afrika nach Kolumbien verschleppt wurden. </w:t>
      </w:r>
      <w:r w:rsidRPr="00DE566A">
        <w:rPr>
          <w:rFonts w:ascii="Arial" w:hAnsi="Arial" w:cs="Arial"/>
        </w:rPr>
        <w:t>15 Prozent leben in extremer Armut</w:t>
      </w:r>
      <w:r w:rsidR="00A51CC9" w:rsidRPr="00DE566A">
        <w:rPr>
          <w:rFonts w:ascii="Arial" w:hAnsi="Arial" w:cs="Arial"/>
        </w:rPr>
        <w:t>. Die Einwohnerinnen und Einwohner</w:t>
      </w:r>
      <w:r w:rsidRPr="00DE566A">
        <w:rPr>
          <w:rFonts w:ascii="Arial" w:hAnsi="Arial" w:cs="Arial"/>
        </w:rPr>
        <w:t xml:space="preserve"> vertei</w:t>
      </w:r>
      <w:r w:rsidR="00A51CC9" w:rsidRPr="00DE566A">
        <w:rPr>
          <w:rFonts w:ascii="Arial" w:hAnsi="Arial" w:cs="Arial"/>
        </w:rPr>
        <w:t>len sich</w:t>
      </w:r>
      <w:r w:rsidRPr="00DE566A">
        <w:rPr>
          <w:rFonts w:ascii="Arial" w:hAnsi="Arial" w:cs="Arial"/>
        </w:rPr>
        <w:t xml:space="preserve"> auf zwei Inseln und d</w:t>
      </w:r>
      <w:r w:rsidR="003E5E9A">
        <w:rPr>
          <w:rFonts w:ascii="Arial" w:hAnsi="Arial" w:cs="Arial"/>
        </w:rPr>
        <w:t>as</w:t>
      </w:r>
      <w:r w:rsidRPr="00DE566A">
        <w:rPr>
          <w:rFonts w:ascii="Arial" w:hAnsi="Arial" w:cs="Arial"/>
        </w:rPr>
        <w:t xml:space="preserve"> Delta</w:t>
      </w:r>
      <w:r w:rsidR="00A1549B" w:rsidRPr="00DE566A">
        <w:rPr>
          <w:rFonts w:ascii="Arial" w:hAnsi="Arial" w:cs="Arial"/>
        </w:rPr>
        <w:t>.</w:t>
      </w:r>
      <w:r w:rsidR="00A51CC9" w:rsidRPr="00DE566A">
        <w:rPr>
          <w:rFonts w:ascii="Arial" w:hAnsi="Arial" w:cs="Arial"/>
        </w:rPr>
        <w:t xml:space="preserve"> </w:t>
      </w:r>
      <w:r w:rsidR="00A1549B" w:rsidRPr="00DE566A">
        <w:rPr>
          <w:rFonts w:ascii="Arial" w:hAnsi="Arial" w:cs="Arial"/>
        </w:rPr>
        <w:t>D</w:t>
      </w:r>
      <w:r w:rsidRPr="00DE566A">
        <w:rPr>
          <w:rFonts w:ascii="Arial" w:hAnsi="Arial" w:cs="Arial"/>
        </w:rPr>
        <w:t>ort liegt das Viertel Nuevo Milenio mit dem Centro Afro</w:t>
      </w:r>
      <w:r w:rsidR="00A1549B" w:rsidRPr="00DE566A">
        <w:rPr>
          <w:rFonts w:ascii="Arial" w:hAnsi="Arial" w:cs="Arial"/>
        </w:rPr>
        <w:t>.</w:t>
      </w:r>
      <w:r w:rsidR="000F6034" w:rsidRPr="00DE566A">
        <w:rPr>
          <w:rFonts w:ascii="Arial" w:hAnsi="Arial" w:cs="Arial"/>
        </w:rPr>
        <w:t xml:space="preserve"> </w:t>
      </w:r>
      <w:r w:rsidR="00A1549B" w:rsidRPr="00DE566A">
        <w:rPr>
          <w:rFonts w:ascii="Arial" w:hAnsi="Arial" w:cs="Arial"/>
        </w:rPr>
        <w:t>R</w:t>
      </w:r>
      <w:r w:rsidR="0064018D" w:rsidRPr="00DE566A">
        <w:rPr>
          <w:rFonts w:ascii="Arial" w:hAnsi="Arial" w:cs="Arial"/>
        </w:rPr>
        <w:t>und</w:t>
      </w:r>
      <w:r w:rsidR="008E50D7" w:rsidRPr="00DE566A">
        <w:rPr>
          <w:rFonts w:ascii="Arial" w:hAnsi="Arial" w:cs="Arial"/>
        </w:rPr>
        <w:t xml:space="preserve"> </w:t>
      </w:r>
      <w:r w:rsidR="0064018D" w:rsidRPr="00DE566A">
        <w:rPr>
          <w:rFonts w:ascii="Arial" w:hAnsi="Arial" w:cs="Arial"/>
        </w:rPr>
        <w:t>10</w:t>
      </w:r>
      <w:r w:rsidR="008E50D7" w:rsidRPr="00DE566A">
        <w:rPr>
          <w:rFonts w:ascii="Arial" w:hAnsi="Arial" w:cs="Arial"/>
        </w:rPr>
        <w:t xml:space="preserve">.000 </w:t>
      </w:r>
      <w:r w:rsidRPr="00DE566A">
        <w:rPr>
          <w:rFonts w:ascii="Arial" w:hAnsi="Arial" w:cs="Arial"/>
        </w:rPr>
        <w:t xml:space="preserve">Menschen wohnen </w:t>
      </w:r>
      <w:r w:rsidR="000F6034" w:rsidRPr="00DE566A">
        <w:rPr>
          <w:rFonts w:ascii="Arial" w:hAnsi="Arial" w:cs="Arial"/>
        </w:rPr>
        <w:t>hier</w:t>
      </w:r>
      <w:r w:rsidR="001C6D97" w:rsidRPr="00DE566A">
        <w:rPr>
          <w:rFonts w:ascii="Arial" w:hAnsi="Arial" w:cs="Arial"/>
        </w:rPr>
        <w:t xml:space="preserve">, viele </w:t>
      </w:r>
      <w:r w:rsidR="00A1549B" w:rsidRPr="00DE566A">
        <w:rPr>
          <w:rFonts w:ascii="Arial" w:hAnsi="Arial" w:cs="Arial"/>
        </w:rPr>
        <w:t>in</w:t>
      </w:r>
      <w:r w:rsidR="00717954" w:rsidRPr="00DE566A">
        <w:rPr>
          <w:rFonts w:ascii="Arial" w:hAnsi="Arial" w:cs="Arial"/>
        </w:rPr>
        <w:t xml:space="preserve"> </w:t>
      </w:r>
      <w:r w:rsidR="00A1549B" w:rsidRPr="00DE566A">
        <w:rPr>
          <w:rFonts w:ascii="Arial" w:hAnsi="Arial" w:cs="Arial"/>
        </w:rPr>
        <w:t>Holzhütten</w:t>
      </w:r>
      <w:r w:rsidR="00717954" w:rsidRPr="00DE566A">
        <w:rPr>
          <w:rFonts w:ascii="Arial" w:hAnsi="Arial" w:cs="Arial"/>
        </w:rPr>
        <w:t>, die</w:t>
      </w:r>
      <w:r w:rsidR="00A1549B" w:rsidRPr="00DE566A">
        <w:rPr>
          <w:rFonts w:ascii="Arial" w:hAnsi="Arial" w:cs="Arial"/>
        </w:rPr>
        <w:t xml:space="preserve"> </w:t>
      </w:r>
      <w:r w:rsidR="001C6D97" w:rsidRPr="00DE566A">
        <w:rPr>
          <w:rFonts w:ascii="Arial" w:hAnsi="Arial" w:cs="Arial"/>
        </w:rPr>
        <w:t xml:space="preserve">auf Holzpfählen </w:t>
      </w:r>
      <w:r w:rsidR="00753128" w:rsidRPr="00DE566A">
        <w:rPr>
          <w:rFonts w:ascii="Arial" w:hAnsi="Arial" w:cs="Arial"/>
        </w:rPr>
        <w:t xml:space="preserve">über dem </w:t>
      </w:r>
      <w:r w:rsidR="003E5E9A" w:rsidRPr="00DE566A">
        <w:rPr>
          <w:rFonts w:ascii="Arial" w:hAnsi="Arial" w:cs="Arial"/>
        </w:rPr>
        <w:t>graubraunen</w:t>
      </w:r>
      <w:r w:rsidR="00717954" w:rsidRPr="00DE566A">
        <w:rPr>
          <w:rFonts w:ascii="Arial" w:hAnsi="Arial" w:cs="Arial"/>
        </w:rPr>
        <w:t>,</w:t>
      </w:r>
      <w:r w:rsidR="00753128" w:rsidRPr="00DE566A">
        <w:rPr>
          <w:rFonts w:ascii="Arial" w:hAnsi="Arial" w:cs="Arial"/>
        </w:rPr>
        <w:t xml:space="preserve"> von Müll und Schlieren durchzogenen Wasser</w:t>
      </w:r>
      <w:r w:rsidR="00717954" w:rsidRPr="00DE566A">
        <w:rPr>
          <w:rFonts w:ascii="Arial" w:hAnsi="Arial" w:cs="Arial"/>
        </w:rPr>
        <w:t xml:space="preserve"> errichtet sind</w:t>
      </w:r>
      <w:r w:rsidR="00753128" w:rsidRPr="00DE566A">
        <w:rPr>
          <w:rFonts w:ascii="Arial" w:hAnsi="Arial" w:cs="Arial"/>
        </w:rPr>
        <w:t xml:space="preserve">. </w:t>
      </w:r>
    </w:p>
    <w:p w14:paraId="00450D51" w14:textId="1283A91B" w:rsidR="009E503F" w:rsidRPr="00DE566A" w:rsidRDefault="00FE1112" w:rsidP="009E503F">
      <w:pPr>
        <w:spacing w:after="120"/>
        <w:rPr>
          <w:rFonts w:ascii="Arial" w:hAnsi="Arial" w:cs="Arial"/>
        </w:rPr>
      </w:pPr>
      <w:r w:rsidRPr="00DE566A">
        <w:rPr>
          <w:rFonts w:ascii="Arial" w:hAnsi="Arial" w:cs="Arial"/>
        </w:rPr>
        <w:t>Wie</w:t>
      </w:r>
      <w:r w:rsidR="00753128" w:rsidRPr="00DE566A">
        <w:rPr>
          <w:rFonts w:ascii="Arial" w:hAnsi="Arial" w:cs="Arial"/>
        </w:rPr>
        <w:t xml:space="preserve"> Edwins Eltern</w:t>
      </w:r>
      <w:r w:rsidRPr="00DE566A">
        <w:rPr>
          <w:rFonts w:ascii="Arial" w:hAnsi="Arial" w:cs="Arial"/>
        </w:rPr>
        <w:t xml:space="preserve"> kommen</w:t>
      </w:r>
      <w:r w:rsidR="0091740A" w:rsidRPr="00DE566A">
        <w:rPr>
          <w:rFonts w:ascii="Arial" w:hAnsi="Arial" w:cs="Arial"/>
        </w:rPr>
        <w:t xml:space="preserve"> </w:t>
      </w:r>
      <w:r w:rsidR="00A51CC9" w:rsidRPr="00DE566A">
        <w:rPr>
          <w:rFonts w:ascii="Arial" w:hAnsi="Arial" w:cs="Arial"/>
        </w:rPr>
        <w:t>die meisten</w:t>
      </w:r>
      <w:r w:rsidR="0091740A" w:rsidRPr="00DE566A">
        <w:rPr>
          <w:rFonts w:ascii="Arial" w:hAnsi="Arial" w:cs="Arial"/>
        </w:rPr>
        <w:t xml:space="preserve"> in Tumaco</w:t>
      </w:r>
      <w:r w:rsidRPr="00DE566A">
        <w:rPr>
          <w:rFonts w:ascii="Arial" w:hAnsi="Arial" w:cs="Arial"/>
        </w:rPr>
        <w:t xml:space="preserve"> </w:t>
      </w:r>
      <w:r w:rsidR="0037341A" w:rsidRPr="00DE566A">
        <w:rPr>
          <w:rFonts w:ascii="Arial" w:hAnsi="Arial" w:cs="Arial"/>
        </w:rPr>
        <w:t>aus dem Landesinneren</w:t>
      </w:r>
      <w:r w:rsidR="0091740A" w:rsidRPr="00DE566A">
        <w:rPr>
          <w:rFonts w:ascii="Arial" w:hAnsi="Arial" w:cs="Arial"/>
        </w:rPr>
        <w:t>. Sie</w:t>
      </w:r>
      <w:r w:rsidR="0037341A" w:rsidRPr="00DE566A">
        <w:rPr>
          <w:rFonts w:ascii="Arial" w:hAnsi="Arial" w:cs="Arial"/>
        </w:rPr>
        <w:t xml:space="preserve"> sind</w:t>
      </w:r>
      <w:r w:rsidR="00753128" w:rsidRPr="00DE566A">
        <w:rPr>
          <w:rFonts w:ascii="Arial" w:hAnsi="Arial" w:cs="Arial"/>
        </w:rPr>
        <w:t xml:space="preserve"> </w:t>
      </w:r>
      <w:r w:rsidR="0037341A" w:rsidRPr="00DE566A">
        <w:rPr>
          <w:rFonts w:ascii="Arial" w:hAnsi="Arial" w:cs="Arial"/>
        </w:rPr>
        <w:t>vor</w:t>
      </w:r>
      <w:r w:rsidR="00753128" w:rsidRPr="00DE566A">
        <w:rPr>
          <w:rFonts w:ascii="Arial" w:hAnsi="Arial" w:cs="Arial"/>
        </w:rPr>
        <w:t xml:space="preserve"> de</w:t>
      </w:r>
      <w:r w:rsidR="0037341A" w:rsidRPr="00DE566A">
        <w:rPr>
          <w:rFonts w:ascii="Arial" w:hAnsi="Arial" w:cs="Arial"/>
        </w:rPr>
        <w:t>n</w:t>
      </w:r>
      <w:r w:rsidR="00753128" w:rsidRPr="00DE566A">
        <w:rPr>
          <w:rFonts w:ascii="Arial" w:hAnsi="Arial" w:cs="Arial"/>
        </w:rPr>
        <w:t xml:space="preserve"> bewaffneten Auseinander</w:t>
      </w:r>
      <w:r w:rsidR="0037341A" w:rsidRPr="00DE566A">
        <w:rPr>
          <w:rFonts w:ascii="Arial" w:hAnsi="Arial" w:cs="Arial"/>
        </w:rPr>
        <w:t xml:space="preserve">setzungen zwischen Drogenbanden, </w:t>
      </w:r>
      <w:r w:rsidR="00A1549B" w:rsidRPr="00DE566A">
        <w:rPr>
          <w:rFonts w:ascii="Arial" w:hAnsi="Arial" w:cs="Arial"/>
        </w:rPr>
        <w:t>Guerilla</w:t>
      </w:r>
      <w:r w:rsidR="007A0FE9" w:rsidRPr="00DE566A">
        <w:rPr>
          <w:rFonts w:ascii="Arial" w:hAnsi="Arial" w:cs="Arial"/>
        </w:rPr>
        <w:t>s</w:t>
      </w:r>
      <w:r w:rsidR="0037341A" w:rsidRPr="00DE566A">
        <w:rPr>
          <w:rFonts w:ascii="Arial" w:hAnsi="Arial" w:cs="Arial"/>
        </w:rPr>
        <w:t xml:space="preserve"> und Para</w:t>
      </w:r>
      <w:r w:rsidR="00A1549B" w:rsidRPr="00DE566A">
        <w:rPr>
          <w:rFonts w:ascii="Arial" w:hAnsi="Arial" w:cs="Arial"/>
        </w:rPr>
        <w:t>m</w:t>
      </w:r>
      <w:r w:rsidR="0037341A" w:rsidRPr="00DE566A">
        <w:rPr>
          <w:rFonts w:ascii="Arial" w:hAnsi="Arial" w:cs="Arial"/>
        </w:rPr>
        <w:t>ilitärs geflohen.</w:t>
      </w:r>
      <w:r w:rsidR="00877738" w:rsidRPr="00DE566A">
        <w:rPr>
          <w:rFonts w:ascii="Arial" w:hAnsi="Arial" w:cs="Arial"/>
        </w:rPr>
        <w:t xml:space="preserve"> Doch auch Tumaco</w:t>
      </w:r>
      <w:r w:rsidR="00EB7A56" w:rsidRPr="00DE566A">
        <w:rPr>
          <w:rFonts w:ascii="Arial" w:hAnsi="Arial" w:cs="Arial"/>
        </w:rPr>
        <w:t xml:space="preserve"> ist</w:t>
      </w:r>
      <w:r w:rsidR="00877738" w:rsidRPr="00DE566A">
        <w:rPr>
          <w:rFonts w:ascii="Arial" w:hAnsi="Arial" w:cs="Arial"/>
        </w:rPr>
        <w:t xml:space="preserve"> nicht sicher. </w:t>
      </w:r>
      <w:r w:rsidR="003D2830" w:rsidRPr="00DE566A">
        <w:rPr>
          <w:rFonts w:ascii="Arial" w:hAnsi="Arial" w:cs="Arial"/>
        </w:rPr>
        <w:t xml:space="preserve">Seit über zehn Jahren </w:t>
      </w:r>
      <w:r w:rsidR="00E00182" w:rsidRPr="00DE566A">
        <w:rPr>
          <w:rFonts w:ascii="Arial" w:hAnsi="Arial" w:cs="Arial"/>
        </w:rPr>
        <w:t xml:space="preserve">zählt </w:t>
      </w:r>
      <w:r w:rsidR="000F5262" w:rsidRPr="00DE566A">
        <w:rPr>
          <w:rFonts w:ascii="Arial" w:hAnsi="Arial" w:cs="Arial"/>
        </w:rPr>
        <w:t>es</w:t>
      </w:r>
      <w:r w:rsidR="003D2830" w:rsidRPr="00DE566A">
        <w:rPr>
          <w:rFonts w:ascii="Arial" w:hAnsi="Arial" w:cs="Arial"/>
        </w:rPr>
        <w:t xml:space="preserve"> zu den gewalttätigsten </w:t>
      </w:r>
      <w:r w:rsidR="00A1549B" w:rsidRPr="00DE566A">
        <w:rPr>
          <w:rFonts w:ascii="Arial" w:hAnsi="Arial" w:cs="Arial"/>
        </w:rPr>
        <w:t xml:space="preserve">Städten </w:t>
      </w:r>
      <w:r w:rsidR="003D2830" w:rsidRPr="00DE566A">
        <w:rPr>
          <w:rFonts w:ascii="Arial" w:hAnsi="Arial" w:cs="Arial"/>
        </w:rPr>
        <w:t>Kolumbiens</w:t>
      </w:r>
      <w:r w:rsidR="0091740A" w:rsidRPr="00DE566A">
        <w:rPr>
          <w:rFonts w:ascii="Arial" w:hAnsi="Arial" w:cs="Arial"/>
        </w:rPr>
        <w:t xml:space="preserve"> und zu den dreien mit den höchsten Mordraten</w:t>
      </w:r>
      <w:r w:rsidR="005103C2" w:rsidRPr="00DE566A">
        <w:rPr>
          <w:rFonts w:ascii="Arial" w:hAnsi="Arial" w:cs="Arial"/>
        </w:rPr>
        <w:t xml:space="preserve">. </w:t>
      </w:r>
      <w:r w:rsidR="00125BBE" w:rsidRPr="00DE566A">
        <w:rPr>
          <w:rFonts w:ascii="Arial" w:hAnsi="Arial" w:cs="Arial"/>
        </w:rPr>
        <w:t xml:space="preserve">Denn </w:t>
      </w:r>
      <w:r w:rsidR="005103C2" w:rsidRPr="00DE566A">
        <w:rPr>
          <w:rFonts w:ascii="Arial" w:hAnsi="Arial" w:cs="Arial"/>
        </w:rPr>
        <w:t>Tumaco</w:t>
      </w:r>
      <w:r w:rsidR="00877738" w:rsidRPr="00DE566A">
        <w:rPr>
          <w:rFonts w:ascii="Arial" w:hAnsi="Arial" w:cs="Arial"/>
        </w:rPr>
        <w:t xml:space="preserve"> </w:t>
      </w:r>
      <w:r w:rsidR="00125BBE" w:rsidRPr="00DE566A">
        <w:rPr>
          <w:rFonts w:ascii="Arial" w:hAnsi="Arial" w:cs="Arial"/>
        </w:rPr>
        <w:t>besitzt den wichtigsten Pazifikhafen und</w:t>
      </w:r>
      <w:r w:rsidR="00F97BFA" w:rsidRPr="00DE566A">
        <w:rPr>
          <w:rFonts w:ascii="Arial" w:hAnsi="Arial" w:cs="Arial"/>
        </w:rPr>
        <w:t xml:space="preserve"> eine der größten Koka-Produktionen</w:t>
      </w:r>
      <w:r w:rsidR="00125BBE" w:rsidRPr="00DE566A">
        <w:rPr>
          <w:rFonts w:ascii="Arial" w:hAnsi="Arial" w:cs="Arial"/>
        </w:rPr>
        <w:t xml:space="preserve"> des Landes</w:t>
      </w:r>
      <w:r w:rsidR="00A1549B" w:rsidRPr="00DE566A">
        <w:rPr>
          <w:rFonts w:ascii="Arial" w:hAnsi="Arial" w:cs="Arial"/>
        </w:rPr>
        <w:t>, dem Ausgangsprodukt für Kokain</w:t>
      </w:r>
      <w:r w:rsidR="00125BBE" w:rsidRPr="00DE566A">
        <w:rPr>
          <w:rFonts w:ascii="Arial" w:hAnsi="Arial" w:cs="Arial"/>
        </w:rPr>
        <w:t xml:space="preserve">. </w:t>
      </w:r>
      <w:r w:rsidR="00D86AA6" w:rsidRPr="00DE566A">
        <w:rPr>
          <w:rFonts w:ascii="Arial" w:hAnsi="Arial" w:cs="Arial"/>
        </w:rPr>
        <w:t>B</w:t>
      </w:r>
      <w:r w:rsidR="009E503F" w:rsidRPr="00DE566A">
        <w:rPr>
          <w:rFonts w:ascii="Arial" w:hAnsi="Arial" w:cs="Arial"/>
        </w:rPr>
        <w:t>ei</w:t>
      </w:r>
      <w:r w:rsidR="00D86AA6" w:rsidRPr="00DE566A">
        <w:rPr>
          <w:rFonts w:ascii="Arial" w:hAnsi="Arial" w:cs="Arial"/>
        </w:rPr>
        <w:t xml:space="preserve"> den Au</w:t>
      </w:r>
      <w:r w:rsidRPr="00DE566A">
        <w:rPr>
          <w:rFonts w:ascii="Arial" w:hAnsi="Arial" w:cs="Arial"/>
        </w:rPr>
        <w:t>s</w:t>
      </w:r>
      <w:r w:rsidR="00D86AA6" w:rsidRPr="00DE566A">
        <w:rPr>
          <w:rFonts w:ascii="Arial" w:hAnsi="Arial" w:cs="Arial"/>
        </w:rPr>
        <w:t>einandersetzungen</w:t>
      </w:r>
      <w:r w:rsidR="009E503F" w:rsidRPr="00DE566A">
        <w:rPr>
          <w:rFonts w:ascii="Arial" w:hAnsi="Arial" w:cs="Arial"/>
        </w:rPr>
        <w:t xml:space="preserve"> stirbt die Jugend. Mehr als </w:t>
      </w:r>
      <w:r w:rsidR="009E503F" w:rsidRPr="00DE566A">
        <w:rPr>
          <w:rFonts w:ascii="Arial" w:hAnsi="Arial" w:cs="Arial"/>
        </w:rPr>
        <w:lastRenderedPageBreak/>
        <w:t xml:space="preserve">die Hälfte der </w:t>
      </w:r>
      <w:r w:rsidR="007A0FE9" w:rsidRPr="00DE566A">
        <w:rPr>
          <w:rFonts w:ascii="Arial" w:hAnsi="Arial" w:cs="Arial"/>
        </w:rPr>
        <w:t xml:space="preserve">hier </w:t>
      </w:r>
      <w:r w:rsidR="009E503F" w:rsidRPr="00DE566A">
        <w:rPr>
          <w:rFonts w:ascii="Arial" w:hAnsi="Arial" w:cs="Arial"/>
        </w:rPr>
        <w:t xml:space="preserve">ermordeten Personen sind zwischen 15 und 29 Jahre alt. </w:t>
      </w:r>
      <w:r w:rsidR="00866201" w:rsidRPr="00DE566A">
        <w:rPr>
          <w:rFonts w:ascii="Arial" w:hAnsi="Arial" w:cs="Arial"/>
        </w:rPr>
        <w:t>„Ich habe meinen besten Freund bei einem Schusswechsel verloren. Er hatte nichts mit den Gangs zu tun, wir haben nur am Wasser gespielt“, erzählt Edwin</w:t>
      </w:r>
      <w:r w:rsidR="00A1549B" w:rsidRPr="00DE566A">
        <w:rPr>
          <w:rFonts w:ascii="Arial" w:hAnsi="Arial" w:cs="Arial"/>
        </w:rPr>
        <w:t xml:space="preserve"> Narváez</w:t>
      </w:r>
      <w:r w:rsidR="00866201" w:rsidRPr="00DE566A">
        <w:rPr>
          <w:rFonts w:ascii="Arial" w:hAnsi="Arial" w:cs="Arial"/>
        </w:rPr>
        <w:t>.</w:t>
      </w:r>
    </w:p>
    <w:p w14:paraId="0049C4E9" w14:textId="121AC7A2" w:rsidR="001E1062" w:rsidRPr="00DE566A" w:rsidRDefault="00866201" w:rsidP="00D446AD">
      <w:pPr>
        <w:spacing w:after="120"/>
        <w:rPr>
          <w:rFonts w:ascii="Arial" w:hAnsi="Arial" w:cs="Arial"/>
          <w:bCs/>
        </w:rPr>
      </w:pPr>
      <w:r w:rsidRPr="00DE566A">
        <w:rPr>
          <w:rFonts w:ascii="Arial" w:hAnsi="Arial" w:cs="Arial"/>
        </w:rPr>
        <w:t>Seit an</w:t>
      </w:r>
      <w:r w:rsidR="00E817ED" w:rsidRPr="00DE566A">
        <w:rPr>
          <w:rFonts w:ascii="Arial" w:hAnsi="Arial" w:cs="Arial"/>
        </w:rPr>
        <w:t xml:space="preserve">derthalb Jahren </w:t>
      </w:r>
      <w:r w:rsidRPr="00DE566A">
        <w:rPr>
          <w:rFonts w:ascii="Arial" w:hAnsi="Arial" w:cs="Arial"/>
        </w:rPr>
        <w:t>ist es</w:t>
      </w:r>
      <w:r w:rsidR="00E338A4">
        <w:rPr>
          <w:rFonts w:ascii="Arial" w:hAnsi="Arial" w:cs="Arial"/>
        </w:rPr>
        <w:t xml:space="preserve"> etwas</w:t>
      </w:r>
      <w:r w:rsidRPr="00DE566A">
        <w:rPr>
          <w:rFonts w:ascii="Arial" w:hAnsi="Arial" w:cs="Arial"/>
        </w:rPr>
        <w:t xml:space="preserve"> </w:t>
      </w:r>
      <w:r w:rsidR="00E817ED" w:rsidRPr="00DE566A">
        <w:rPr>
          <w:rFonts w:ascii="Arial" w:hAnsi="Arial" w:cs="Arial"/>
        </w:rPr>
        <w:t>ruhiger</w:t>
      </w:r>
      <w:r w:rsidR="005103C2" w:rsidRPr="00DE566A">
        <w:rPr>
          <w:rFonts w:ascii="Arial" w:hAnsi="Arial" w:cs="Arial"/>
        </w:rPr>
        <w:t xml:space="preserve"> geworden </w:t>
      </w:r>
      <w:r w:rsidR="00E817ED" w:rsidRPr="00DE566A">
        <w:rPr>
          <w:rFonts w:ascii="Arial" w:hAnsi="Arial" w:cs="Arial"/>
        </w:rPr>
        <w:t>i</w:t>
      </w:r>
      <w:r w:rsidR="0000468B" w:rsidRPr="00DE566A">
        <w:rPr>
          <w:rFonts w:ascii="Arial" w:hAnsi="Arial" w:cs="Arial"/>
        </w:rPr>
        <w:t>m Viertel</w:t>
      </w:r>
      <w:r w:rsidR="00E817ED" w:rsidRPr="00DE566A">
        <w:rPr>
          <w:rFonts w:ascii="Arial" w:hAnsi="Arial" w:cs="Arial"/>
        </w:rPr>
        <w:t xml:space="preserve"> Nuevo Milenio</w:t>
      </w:r>
      <w:r w:rsidR="00C742A4" w:rsidRPr="00DE566A">
        <w:rPr>
          <w:rFonts w:ascii="Arial" w:hAnsi="Arial" w:cs="Arial"/>
        </w:rPr>
        <w:t>:</w:t>
      </w:r>
      <w:r w:rsidR="00E817ED" w:rsidRPr="00DE566A">
        <w:rPr>
          <w:rFonts w:ascii="Arial" w:hAnsi="Arial" w:cs="Arial"/>
        </w:rPr>
        <w:t xml:space="preserve"> </w:t>
      </w:r>
      <w:r w:rsidR="0091740A" w:rsidRPr="00DE566A">
        <w:rPr>
          <w:rFonts w:ascii="Arial" w:hAnsi="Arial" w:cs="Arial"/>
        </w:rPr>
        <w:t xml:space="preserve">nicht jeden Morgen sind neue Tote zu beklagen. </w:t>
      </w:r>
      <w:r w:rsidR="00AB5EBC" w:rsidRPr="00DE566A">
        <w:rPr>
          <w:rFonts w:ascii="Arial" w:hAnsi="Arial" w:cs="Arial"/>
        </w:rPr>
        <w:t xml:space="preserve">Das liegt nicht an dem Friedensvertrag, den die </w:t>
      </w:r>
      <w:r w:rsidR="007A0FE9" w:rsidRPr="00DE566A">
        <w:rPr>
          <w:rFonts w:ascii="Arial" w:hAnsi="Arial" w:cs="Arial"/>
        </w:rPr>
        <w:t xml:space="preserve">kolumbianische Regierung 2016 mit der </w:t>
      </w:r>
      <w:r w:rsidR="00AB5EBC" w:rsidRPr="00DE566A">
        <w:rPr>
          <w:rFonts w:ascii="Arial" w:hAnsi="Arial" w:cs="Arial"/>
        </w:rPr>
        <w:t>FARC</w:t>
      </w:r>
      <w:r w:rsidR="007A0FE9" w:rsidRPr="00DE566A">
        <w:rPr>
          <w:rFonts w:ascii="Arial" w:hAnsi="Arial" w:cs="Arial"/>
        </w:rPr>
        <w:t xml:space="preserve">, </w:t>
      </w:r>
      <w:r w:rsidR="007A0FE9" w:rsidRPr="008B01F8">
        <w:rPr>
          <w:rFonts w:ascii="Arial" w:hAnsi="Arial" w:cs="Arial"/>
        </w:rPr>
        <w:t xml:space="preserve">der </w:t>
      </w:r>
      <w:r w:rsidR="0026276B" w:rsidRPr="008B01F8">
        <w:rPr>
          <w:rFonts w:ascii="Arial" w:hAnsi="Arial" w:cs="Arial"/>
        </w:rPr>
        <w:t xml:space="preserve">ehemals </w:t>
      </w:r>
      <w:r w:rsidR="007A0FE9" w:rsidRPr="008B01F8">
        <w:rPr>
          <w:rFonts w:ascii="Arial" w:hAnsi="Arial" w:cs="Arial"/>
        </w:rPr>
        <w:t>größten</w:t>
      </w:r>
      <w:r w:rsidR="007A0FE9" w:rsidRPr="00DE566A">
        <w:rPr>
          <w:rFonts w:ascii="Arial" w:hAnsi="Arial" w:cs="Arial"/>
        </w:rPr>
        <w:t xml:space="preserve"> Guerilla des Landes, geschlossen hat</w:t>
      </w:r>
      <w:r w:rsidR="00AB5EBC" w:rsidRPr="00DE566A">
        <w:rPr>
          <w:rFonts w:ascii="Arial" w:hAnsi="Arial" w:cs="Arial"/>
        </w:rPr>
        <w:t>. Denn der wird von den bewaffneten Gruppen nicht anerkannt. Es geht vielmehr um die Verteidigung des Territoriums gegenüber G</w:t>
      </w:r>
      <w:r w:rsidR="00C742A4" w:rsidRPr="00DE566A">
        <w:rPr>
          <w:rFonts w:ascii="Arial" w:hAnsi="Arial" w:cs="Arial"/>
        </w:rPr>
        <w:t>angs</w:t>
      </w:r>
      <w:r w:rsidR="00AB5EBC" w:rsidRPr="00DE566A">
        <w:rPr>
          <w:rFonts w:ascii="Arial" w:hAnsi="Arial" w:cs="Arial"/>
        </w:rPr>
        <w:t xml:space="preserve"> von außen</w:t>
      </w:r>
      <w:r w:rsidR="00C742A4" w:rsidRPr="00DE566A">
        <w:rPr>
          <w:rFonts w:ascii="Arial" w:hAnsi="Arial" w:cs="Arial"/>
        </w:rPr>
        <w:t>. A</w:t>
      </w:r>
      <w:r w:rsidR="00AB5EBC" w:rsidRPr="00DE566A">
        <w:rPr>
          <w:rFonts w:ascii="Arial" w:hAnsi="Arial" w:cs="Arial"/>
        </w:rPr>
        <w:t>lso haben sich die verschiedenen bewaffneten Gruppen Tumaco</w:t>
      </w:r>
      <w:r w:rsidR="00336CD9" w:rsidRPr="00DE566A">
        <w:rPr>
          <w:rFonts w:ascii="Arial" w:hAnsi="Arial" w:cs="Arial"/>
        </w:rPr>
        <w:t>s</w:t>
      </w:r>
      <w:r w:rsidR="00AB5EBC" w:rsidRPr="00DE566A">
        <w:rPr>
          <w:rFonts w:ascii="Arial" w:hAnsi="Arial" w:cs="Arial"/>
        </w:rPr>
        <w:t xml:space="preserve"> zusammengeschlossen</w:t>
      </w:r>
      <w:r w:rsidR="007A0FE9" w:rsidRPr="00DE566A">
        <w:rPr>
          <w:rFonts w:ascii="Arial" w:hAnsi="Arial" w:cs="Arial"/>
        </w:rPr>
        <w:t>. Dennoch wird weiter</w:t>
      </w:r>
      <w:r w:rsidR="00336CD9" w:rsidRPr="00DE566A">
        <w:rPr>
          <w:rFonts w:ascii="Arial" w:hAnsi="Arial" w:cs="Arial"/>
        </w:rPr>
        <w:t xml:space="preserve"> </w:t>
      </w:r>
      <w:r w:rsidR="00C742A4" w:rsidRPr="00DE566A">
        <w:rPr>
          <w:rFonts w:ascii="Arial" w:hAnsi="Arial" w:cs="Arial"/>
        </w:rPr>
        <w:t>erpresst, zwangsrekrutiert, gemordet</w:t>
      </w:r>
      <w:r w:rsidR="009E503F" w:rsidRPr="00DE566A">
        <w:rPr>
          <w:rFonts w:ascii="Arial" w:hAnsi="Arial" w:cs="Arial"/>
        </w:rPr>
        <w:t>.</w:t>
      </w:r>
      <w:r w:rsidR="00C742A4" w:rsidRPr="00DE566A">
        <w:rPr>
          <w:rFonts w:ascii="Arial" w:hAnsi="Arial" w:cs="Arial"/>
        </w:rPr>
        <w:t xml:space="preserve"> </w:t>
      </w:r>
      <w:r w:rsidRPr="00DE566A">
        <w:rPr>
          <w:rFonts w:ascii="Arial" w:hAnsi="Arial" w:cs="Arial"/>
        </w:rPr>
        <w:t>„</w:t>
      </w:r>
      <w:r w:rsidR="007A0FE9" w:rsidRPr="00DE566A">
        <w:rPr>
          <w:rFonts w:ascii="Arial" w:hAnsi="Arial" w:cs="Arial"/>
        </w:rPr>
        <w:t xml:space="preserve">Immerhin werden weniger </w:t>
      </w:r>
      <w:r w:rsidRPr="00DE566A">
        <w:rPr>
          <w:rFonts w:ascii="Arial" w:hAnsi="Arial" w:cs="Arial"/>
        </w:rPr>
        <w:t xml:space="preserve">Unschuldige getötet“, erklärt </w:t>
      </w:r>
      <w:r w:rsidR="001E1062" w:rsidRPr="00DE566A">
        <w:rPr>
          <w:rFonts w:ascii="Arial" w:hAnsi="Arial" w:cs="Arial"/>
        </w:rPr>
        <w:t>Eva Preciado</w:t>
      </w:r>
      <w:r w:rsidRPr="00DE566A">
        <w:rPr>
          <w:rFonts w:ascii="Arial" w:hAnsi="Arial" w:cs="Arial"/>
        </w:rPr>
        <w:t xml:space="preserve">. </w:t>
      </w:r>
      <w:r w:rsidR="007A0FE9" w:rsidRPr="00DE566A">
        <w:rPr>
          <w:rFonts w:ascii="Arial" w:hAnsi="Arial" w:cs="Arial"/>
        </w:rPr>
        <w:t>D</w:t>
      </w:r>
      <w:r w:rsidRPr="00DE566A">
        <w:rPr>
          <w:rFonts w:ascii="Arial" w:hAnsi="Arial" w:cs="Arial"/>
        </w:rPr>
        <w:t xml:space="preserve">ie </w:t>
      </w:r>
      <w:r w:rsidR="007A0FE9" w:rsidRPr="00DE566A">
        <w:rPr>
          <w:rFonts w:ascii="Arial" w:hAnsi="Arial" w:cs="Arial"/>
        </w:rPr>
        <w:t>20-</w:t>
      </w:r>
      <w:r w:rsidR="006C7419">
        <w:rPr>
          <w:rFonts w:ascii="Arial" w:hAnsi="Arial" w:cs="Arial"/>
        </w:rPr>
        <w:t>J</w:t>
      </w:r>
      <w:r w:rsidR="007A0FE9" w:rsidRPr="00DE566A">
        <w:rPr>
          <w:rFonts w:ascii="Arial" w:hAnsi="Arial" w:cs="Arial"/>
        </w:rPr>
        <w:t xml:space="preserve">ährige </w:t>
      </w:r>
      <w:r w:rsidR="00A1549B" w:rsidRPr="00DE566A">
        <w:rPr>
          <w:rFonts w:ascii="Arial" w:hAnsi="Arial" w:cs="Arial"/>
        </w:rPr>
        <w:t xml:space="preserve">hat </w:t>
      </w:r>
      <w:r w:rsidR="001E1062" w:rsidRPr="00DE566A">
        <w:rPr>
          <w:rFonts w:ascii="Arial" w:hAnsi="Arial" w:cs="Arial"/>
        </w:rPr>
        <w:t xml:space="preserve">ihren Bruder </w:t>
      </w:r>
      <w:r w:rsidR="00A1549B" w:rsidRPr="00DE566A">
        <w:rPr>
          <w:rFonts w:ascii="Arial" w:hAnsi="Arial" w:cs="Arial"/>
        </w:rPr>
        <w:t>verloren, der</w:t>
      </w:r>
      <w:r w:rsidR="001E1062" w:rsidRPr="00DE566A">
        <w:rPr>
          <w:rFonts w:ascii="Arial" w:hAnsi="Arial" w:cs="Arial"/>
        </w:rPr>
        <w:t xml:space="preserve"> sich den Gangs angeschlossen</w:t>
      </w:r>
      <w:r w:rsidR="00A1549B" w:rsidRPr="00DE566A">
        <w:rPr>
          <w:rFonts w:ascii="Arial" w:hAnsi="Arial" w:cs="Arial"/>
        </w:rPr>
        <w:t xml:space="preserve"> hatte</w:t>
      </w:r>
      <w:r w:rsidR="001E1062" w:rsidRPr="00DE566A">
        <w:rPr>
          <w:rFonts w:ascii="Arial" w:hAnsi="Arial" w:cs="Arial"/>
        </w:rPr>
        <w:t xml:space="preserve">. </w:t>
      </w:r>
      <w:r w:rsidR="001E1062" w:rsidRPr="00DE566A">
        <w:rPr>
          <w:rFonts w:ascii="Arial" w:hAnsi="Arial" w:cs="Arial"/>
          <w:bCs/>
        </w:rPr>
        <w:t xml:space="preserve">„In Nuevo Milenio lebst du </w:t>
      </w:r>
      <w:r w:rsidR="00A1549B" w:rsidRPr="00DE566A">
        <w:rPr>
          <w:rFonts w:ascii="Arial" w:hAnsi="Arial" w:cs="Arial"/>
          <w:bCs/>
        </w:rPr>
        <w:t xml:space="preserve">nur </w:t>
      </w:r>
      <w:r w:rsidR="001E1062" w:rsidRPr="00DE566A">
        <w:rPr>
          <w:rFonts w:ascii="Arial" w:hAnsi="Arial" w:cs="Arial"/>
          <w:bCs/>
        </w:rPr>
        <w:t xml:space="preserve">mit </w:t>
      </w:r>
      <w:r w:rsidR="00A1549B" w:rsidRPr="00DE566A">
        <w:rPr>
          <w:rFonts w:ascii="Arial" w:hAnsi="Arial" w:cs="Arial"/>
          <w:bCs/>
        </w:rPr>
        <w:t xml:space="preserve">einer </w:t>
      </w:r>
      <w:r w:rsidR="001E1062" w:rsidRPr="00DE566A">
        <w:rPr>
          <w:rFonts w:ascii="Arial" w:hAnsi="Arial" w:cs="Arial"/>
          <w:bCs/>
        </w:rPr>
        <w:t xml:space="preserve">Sicherheit: </w:t>
      </w:r>
      <w:r w:rsidR="00A1549B" w:rsidRPr="00DE566A">
        <w:rPr>
          <w:rFonts w:ascii="Arial" w:hAnsi="Arial" w:cs="Arial"/>
          <w:bCs/>
        </w:rPr>
        <w:t>E</w:t>
      </w:r>
      <w:r w:rsidR="001E1062" w:rsidRPr="00DE566A">
        <w:rPr>
          <w:rFonts w:ascii="Arial" w:hAnsi="Arial" w:cs="Arial"/>
          <w:bCs/>
        </w:rPr>
        <w:t xml:space="preserve">ines Tages werden sie dich ermorden“, sagt sie und blickt in </w:t>
      </w:r>
      <w:r w:rsidR="007A0FE9" w:rsidRPr="00DE566A">
        <w:rPr>
          <w:rFonts w:ascii="Arial" w:hAnsi="Arial" w:cs="Arial"/>
          <w:bCs/>
        </w:rPr>
        <w:t xml:space="preserve">die </w:t>
      </w:r>
      <w:r w:rsidR="001E1062" w:rsidRPr="00DE566A">
        <w:rPr>
          <w:rFonts w:ascii="Arial" w:hAnsi="Arial" w:cs="Arial"/>
          <w:bCs/>
        </w:rPr>
        <w:t>Ferne. „Ich habe mich an die Angst gewöhnt</w:t>
      </w:r>
      <w:r w:rsidRPr="00DE566A">
        <w:rPr>
          <w:rFonts w:ascii="Arial" w:hAnsi="Arial" w:cs="Arial"/>
          <w:bCs/>
        </w:rPr>
        <w:t xml:space="preserve"> und </w:t>
      </w:r>
      <w:r w:rsidR="001E1062" w:rsidRPr="00DE566A">
        <w:rPr>
          <w:rFonts w:ascii="Arial" w:hAnsi="Arial" w:cs="Arial"/>
          <w:bCs/>
        </w:rPr>
        <w:t>versuche</w:t>
      </w:r>
      <w:r w:rsidRPr="00DE566A">
        <w:rPr>
          <w:rFonts w:ascii="Arial" w:hAnsi="Arial" w:cs="Arial"/>
          <w:bCs/>
        </w:rPr>
        <w:t>, sie</w:t>
      </w:r>
      <w:r w:rsidR="001E1062" w:rsidRPr="00DE566A">
        <w:rPr>
          <w:rFonts w:ascii="Arial" w:hAnsi="Arial" w:cs="Arial"/>
          <w:bCs/>
        </w:rPr>
        <w:t xml:space="preserve"> nicht gewinnen zu lassen. Aber das ist sehr schwierig.“</w:t>
      </w:r>
      <w:r w:rsidR="007A0FE9" w:rsidRPr="00DE566A">
        <w:rPr>
          <w:rFonts w:ascii="Arial" w:hAnsi="Arial" w:cs="Arial"/>
          <w:bCs/>
        </w:rPr>
        <w:t xml:space="preserve"> </w:t>
      </w:r>
    </w:p>
    <w:p w14:paraId="48F769F1" w14:textId="2DE4EF21" w:rsidR="005103C2" w:rsidRPr="00DE566A" w:rsidRDefault="00F96A47" w:rsidP="00A1549B">
      <w:pPr>
        <w:spacing w:after="120"/>
        <w:rPr>
          <w:rFonts w:ascii="Arial" w:hAnsi="Arial" w:cs="Arial"/>
        </w:rPr>
      </w:pPr>
      <w:r w:rsidRPr="00DE566A">
        <w:rPr>
          <w:rFonts w:ascii="Arial" w:hAnsi="Arial" w:cs="Arial"/>
        </w:rPr>
        <w:t xml:space="preserve">Dabei hilft </w:t>
      </w:r>
      <w:r w:rsidR="007A0FE9" w:rsidRPr="00DE566A">
        <w:rPr>
          <w:rFonts w:ascii="Arial" w:hAnsi="Arial" w:cs="Arial"/>
        </w:rPr>
        <w:t xml:space="preserve">ihr und anderen Jugendlichen </w:t>
      </w:r>
      <w:r w:rsidRPr="00DE566A">
        <w:rPr>
          <w:rFonts w:ascii="Arial" w:hAnsi="Arial" w:cs="Arial"/>
        </w:rPr>
        <w:t xml:space="preserve">das </w:t>
      </w:r>
      <w:r w:rsidR="0000468B" w:rsidRPr="00DE566A">
        <w:rPr>
          <w:rFonts w:ascii="Arial" w:hAnsi="Arial" w:cs="Arial"/>
        </w:rPr>
        <w:t>Centro Afro</w:t>
      </w:r>
      <w:r w:rsidRPr="00DE566A">
        <w:rPr>
          <w:rFonts w:ascii="Arial" w:hAnsi="Arial" w:cs="Arial"/>
        </w:rPr>
        <w:t>.</w:t>
      </w:r>
      <w:r w:rsidR="00083CB2" w:rsidRPr="00DE566A">
        <w:rPr>
          <w:rFonts w:ascii="Arial" w:hAnsi="Arial" w:cs="Arial"/>
        </w:rPr>
        <w:t xml:space="preserve"> </w:t>
      </w:r>
      <w:r w:rsidR="007A0FE9" w:rsidRPr="00DE566A">
        <w:rPr>
          <w:rFonts w:ascii="Arial" w:hAnsi="Arial" w:cs="Arial"/>
        </w:rPr>
        <w:t xml:space="preserve">Ihre Welt ist geteilt: </w:t>
      </w:r>
      <w:r w:rsidR="00FE1112" w:rsidRPr="00DE566A">
        <w:rPr>
          <w:rFonts w:ascii="Arial" w:hAnsi="Arial" w:cs="Arial"/>
        </w:rPr>
        <w:t>vor und hinter dem Maschendrahtzaun.</w:t>
      </w:r>
      <w:r w:rsidR="0092361E" w:rsidRPr="00DE566A">
        <w:rPr>
          <w:rFonts w:ascii="Arial" w:hAnsi="Arial" w:cs="Arial"/>
        </w:rPr>
        <w:t xml:space="preserve"> </w:t>
      </w:r>
      <w:r w:rsidR="00FE1112" w:rsidRPr="00DE566A">
        <w:rPr>
          <w:rFonts w:ascii="Arial" w:hAnsi="Arial" w:cs="Arial"/>
        </w:rPr>
        <w:t>„</w:t>
      </w:r>
      <w:r w:rsidR="0092361E" w:rsidRPr="00DE566A">
        <w:rPr>
          <w:rFonts w:ascii="Arial" w:hAnsi="Arial" w:cs="Arial"/>
        </w:rPr>
        <w:t xml:space="preserve">Draußen sind Anspannung und Gewalt. </w:t>
      </w:r>
      <w:r w:rsidR="007A0FE9" w:rsidRPr="00DE566A">
        <w:rPr>
          <w:rFonts w:ascii="Arial" w:hAnsi="Arial" w:cs="Arial"/>
        </w:rPr>
        <w:t xml:space="preserve">Drinnen </w:t>
      </w:r>
      <w:r w:rsidR="0092361E" w:rsidRPr="00DE566A">
        <w:rPr>
          <w:rFonts w:ascii="Arial" w:hAnsi="Arial" w:cs="Arial"/>
        </w:rPr>
        <w:t>herrschen Lachen und Fröhlichkeit“, sagt Edwin</w:t>
      </w:r>
      <w:r w:rsidR="00FE1112" w:rsidRPr="00DE566A">
        <w:rPr>
          <w:rFonts w:ascii="Arial" w:hAnsi="Arial" w:cs="Arial"/>
        </w:rPr>
        <w:t xml:space="preserve"> Narváez</w:t>
      </w:r>
      <w:r w:rsidR="00FE1112" w:rsidRPr="00DE566A">
        <w:rPr>
          <w:rFonts w:ascii="Arial" w:hAnsi="Arial" w:cs="Arial"/>
          <w:iCs/>
        </w:rPr>
        <w:t xml:space="preserve">. Im Centro Afro haben </w:t>
      </w:r>
      <w:r w:rsidR="00EA5ABB" w:rsidRPr="00DE566A">
        <w:rPr>
          <w:rFonts w:ascii="Arial" w:hAnsi="Arial" w:cs="Arial"/>
          <w:iCs/>
        </w:rPr>
        <w:t xml:space="preserve">sie </w:t>
      </w:r>
      <w:r w:rsidR="0000468B" w:rsidRPr="00DE566A">
        <w:rPr>
          <w:rFonts w:ascii="Arial" w:hAnsi="Arial" w:cs="Arial"/>
        </w:rPr>
        <w:t xml:space="preserve">gelernt, über </w:t>
      </w:r>
      <w:r w:rsidR="00D1515F" w:rsidRPr="00DE566A">
        <w:rPr>
          <w:rFonts w:ascii="Arial" w:hAnsi="Arial" w:cs="Arial"/>
        </w:rPr>
        <w:t>ihre</w:t>
      </w:r>
      <w:r w:rsidR="00EA5ABB" w:rsidRPr="00DE566A">
        <w:rPr>
          <w:rFonts w:ascii="Arial" w:hAnsi="Arial" w:cs="Arial"/>
        </w:rPr>
        <w:t xml:space="preserve"> </w:t>
      </w:r>
      <w:r w:rsidR="00D1515F" w:rsidRPr="00DE566A">
        <w:rPr>
          <w:rFonts w:ascii="Arial" w:hAnsi="Arial" w:cs="Arial"/>
        </w:rPr>
        <w:t xml:space="preserve">Ängste und Sorgen </w:t>
      </w:r>
      <w:r w:rsidR="0000468B" w:rsidRPr="00DE566A">
        <w:rPr>
          <w:rFonts w:ascii="Arial" w:hAnsi="Arial" w:cs="Arial"/>
        </w:rPr>
        <w:t xml:space="preserve">zu reden. </w:t>
      </w:r>
      <w:r w:rsidR="00A1549B" w:rsidRPr="00DE566A">
        <w:rPr>
          <w:rFonts w:ascii="Arial" w:hAnsi="Arial" w:cs="Arial"/>
        </w:rPr>
        <w:t>Unterstützt werden s</w:t>
      </w:r>
      <w:r w:rsidR="000D23DE" w:rsidRPr="00DE566A">
        <w:rPr>
          <w:rFonts w:ascii="Arial" w:hAnsi="Arial" w:cs="Arial"/>
        </w:rPr>
        <w:t xml:space="preserve">ie </w:t>
      </w:r>
      <w:r w:rsidR="00A1549B" w:rsidRPr="00DE566A">
        <w:rPr>
          <w:rFonts w:ascii="Arial" w:hAnsi="Arial" w:cs="Arial"/>
        </w:rPr>
        <w:t xml:space="preserve">von engagierten Mitarbeiterinnen wie </w:t>
      </w:r>
      <w:r w:rsidR="0000468B" w:rsidRPr="00DE566A">
        <w:rPr>
          <w:rFonts w:ascii="Arial" w:hAnsi="Arial" w:cs="Arial"/>
        </w:rPr>
        <w:t xml:space="preserve">Diana Quiñónez. Die ausgebildete Tänzerin </w:t>
      </w:r>
      <w:r w:rsidR="00EA5ABB" w:rsidRPr="00DE566A">
        <w:rPr>
          <w:rFonts w:ascii="Arial" w:hAnsi="Arial" w:cs="Arial"/>
        </w:rPr>
        <w:t xml:space="preserve">bietet </w:t>
      </w:r>
      <w:r w:rsidR="0000468B" w:rsidRPr="00DE566A">
        <w:rPr>
          <w:rFonts w:ascii="Arial" w:hAnsi="Arial" w:cs="Arial"/>
        </w:rPr>
        <w:t>seit acht Jahren im Jugendzentrum</w:t>
      </w:r>
      <w:r w:rsidR="00A1549B" w:rsidRPr="00DE566A">
        <w:rPr>
          <w:rFonts w:ascii="Arial" w:hAnsi="Arial" w:cs="Arial"/>
        </w:rPr>
        <w:t xml:space="preserve"> </w:t>
      </w:r>
      <w:r w:rsidR="0000468B" w:rsidRPr="00DE566A">
        <w:rPr>
          <w:rFonts w:ascii="Arial" w:hAnsi="Arial" w:cs="Arial"/>
        </w:rPr>
        <w:t>körperliche Aktivitäten wie Akrobatik und Tanz</w:t>
      </w:r>
      <w:r w:rsidR="00A1549B" w:rsidRPr="00DE566A">
        <w:rPr>
          <w:rFonts w:ascii="Arial" w:hAnsi="Arial" w:cs="Arial"/>
        </w:rPr>
        <w:t>en an</w:t>
      </w:r>
      <w:r w:rsidR="0000468B" w:rsidRPr="00DE566A">
        <w:rPr>
          <w:rFonts w:ascii="Arial" w:hAnsi="Arial" w:cs="Arial"/>
        </w:rPr>
        <w:t xml:space="preserve">. </w:t>
      </w:r>
      <w:r w:rsidR="0000468B" w:rsidRPr="00DE566A">
        <w:rPr>
          <w:rFonts w:ascii="Arial" w:hAnsi="Arial" w:cs="Arial"/>
          <w:bCs/>
        </w:rPr>
        <w:t>„Wir drücken über unseren Körper alles aus: die Frustration, die Aggressionen, den Schmerz.</w:t>
      </w:r>
      <w:r w:rsidR="000D23DE" w:rsidRPr="00DE566A">
        <w:rPr>
          <w:rFonts w:ascii="Arial" w:hAnsi="Arial" w:cs="Arial"/>
          <w:bCs/>
        </w:rPr>
        <w:t xml:space="preserve"> Ich möchte ihnen zeigen, dass man stark sein kann und doch sensibel</w:t>
      </w:r>
      <w:r w:rsidR="0000468B" w:rsidRPr="00DE566A">
        <w:rPr>
          <w:rFonts w:ascii="Arial" w:hAnsi="Arial" w:cs="Arial"/>
          <w:bCs/>
        </w:rPr>
        <w:t>“</w:t>
      </w:r>
      <w:r w:rsidR="006C7419">
        <w:rPr>
          <w:rFonts w:ascii="Arial" w:hAnsi="Arial" w:cs="Arial"/>
          <w:bCs/>
        </w:rPr>
        <w:t>,</w:t>
      </w:r>
      <w:r w:rsidR="0000468B" w:rsidRPr="00DE566A">
        <w:rPr>
          <w:rFonts w:ascii="Arial" w:hAnsi="Arial" w:cs="Arial"/>
          <w:bCs/>
        </w:rPr>
        <w:t xml:space="preserve"> sagt </w:t>
      </w:r>
      <w:r w:rsidR="003A126B" w:rsidRPr="00DE566A">
        <w:rPr>
          <w:rFonts w:ascii="Arial" w:hAnsi="Arial" w:cs="Arial"/>
          <w:bCs/>
        </w:rPr>
        <w:t>die Sozialarbeiterin, die immer bunt gekleidet ist</w:t>
      </w:r>
      <w:r w:rsidR="004A74BE" w:rsidRPr="00DE566A">
        <w:rPr>
          <w:rFonts w:ascii="Arial" w:hAnsi="Arial" w:cs="Arial"/>
          <w:bCs/>
        </w:rPr>
        <w:t xml:space="preserve"> und volle</w:t>
      </w:r>
      <w:r w:rsidR="007434FF" w:rsidRPr="00DE566A">
        <w:rPr>
          <w:rFonts w:ascii="Arial" w:hAnsi="Arial" w:cs="Arial"/>
          <w:bCs/>
        </w:rPr>
        <w:t>r</w:t>
      </w:r>
      <w:r w:rsidR="004A74BE" w:rsidRPr="00DE566A">
        <w:rPr>
          <w:rFonts w:ascii="Arial" w:hAnsi="Arial" w:cs="Arial"/>
          <w:bCs/>
        </w:rPr>
        <w:t xml:space="preserve"> Energie steckt.</w:t>
      </w:r>
      <w:r w:rsidR="003A126B" w:rsidRPr="00DE566A">
        <w:rPr>
          <w:rFonts w:ascii="Arial" w:hAnsi="Arial" w:cs="Arial"/>
          <w:bCs/>
        </w:rPr>
        <w:t xml:space="preserve"> </w:t>
      </w:r>
      <w:r w:rsidR="00C86647" w:rsidRPr="00DE566A">
        <w:rPr>
          <w:rFonts w:ascii="Arial" w:hAnsi="Arial" w:cs="Arial"/>
          <w:bCs/>
        </w:rPr>
        <w:t xml:space="preserve">„Dabei helfen Kunst, Zusammenhalt, Respekt, Kommunikation. Das ist </w:t>
      </w:r>
      <w:r w:rsidR="00DE566A" w:rsidRPr="00DE566A">
        <w:rPr>
          <w:rFonts w:ascii="Arial" w:hAnsi="Arial" w:cs="Arial"/>
          <w:bCs/>
        </w:rPr>
        <w:t>harte</w:t>
      </w:r>
      <w:r w:rsidR="00C86647" w:rsidRPr="00DE566A">
        <w:rPr>
          <w:rFonts w:ascii="Arial" w:hAnsi="Arial" w:cs="Arial"/>
          <w:bCs/>
        </w:rPr>
        <w:t xml:space="preserve"> Arbeit, körperlich und mental.</w:t>
      </w:r>
      <w:r w:rsidR="009D6071" w:rsidRPr="00DE566A">
        <w:rPr>
          <w:rFonts w:ascii="Arial" w:hAnsi="Arial" w:cs="Arial"/>
          <w:bCs/>
        </w:rPr>
        <w:t xml:space="preserve"> Doch ein tanzendes Kind ist ein Zeichen des Friedens.</w:t>
      </w:r>
      <w:r w:rsidR="00C86647" w:rsidRPr="00DE566A">
        <w:rPr>
          <w:rFonts w:ascii="Arial" w:hAnsi="Arial" w:cs="Arial"/>
          <w:bCs/>
        </w:rPr>
        <w:t xml:space="preserve">“ </w:t>
      </w:r>
      <w:r w:rsidR="00E338A4">
        <w:rPr>
          <w:rFonts w:ascii="Arial" w:hAnsi="Arial" w:cs="Arial"/>
          <w:bCs/>
        </w:rPr>
        <w:t xml:space="preserve">Trotz </w:t>
      </w:r>
      <w:r w:rsidR="003A126B" w:rsidRPr="00DE566A">
        <w:rPr>
          <w:rFonts w:ascii="Arial" w:hAnsi="Arial" w:cs="Arial"/>
          <w:bCs/>
        </w:rPr>
        <w:t>Angebote</w:t>
      </w:r>
      <w:r w:rsidR="00E338A4">
        <w:rPr>
          <w:rFonts w:ascii="Arial" w:hAnsi="Arial" w:cs="Arial"/>
          <w:bCs/>
        </w:rPr>
        <w:t>n</w:t>
      </w:r>
      <w:r w:rsidR="003A126B" w:rsidRPr="00DE566A">
        <w:rPr>
          <w:rFonts w:ascii="Arial" w:hAnsi="Arial" w:cs="Arial"/>
          <w:bCs/>
        </w:rPr>
        <w:t xml:space="preserve"> aus dem ganzen Land </w:t>
      </w:r>
      <w:r w:rsidR="00E338A4">
        <w:rPr>
          <w:rFonts w:ascii="Arial" w:hAnsi="Arial" w:cs="Arial"/>
          <w:bCs/>
        </w:rPr>
        <w:t xml:space="preserve">ist </w:t>
      </w:r>
      <w:r w:rsidR="003A126B" w:rsidRPr="00DE566A">
        <w:rPr>
          <w:rFonts w:ascii="Arial" w:hAnsi="Arial" w:cs="Arial"/>
          <w:bCs/>
        </w:rPr>
        <w:t xml:space="preserve">sie ihrer Heimat Tumaco </w:t>
      </w:r>
      <w:r w:rsidR="00E338A4">
        <w:rPr>
          <w:rFonts w:ascii="Arial" w:hAnsi="Arial" w:cs="Arial"/>
          <w:bCs/>
        </w:rPr>
        <w:t xml:space="preserve">treu geblieben. Sie </w:t>
      </w:r>
      <w:r w:rsidR="0063342F">
        <w:rPr>
          <w:rFonts w:ascii="Arial" w:hAnsi="Arial" w:cs="Arial"/>
          <w:bCs/>
        </w:rPr>
        <w:t xml:space="preserve">will die </w:t>
      </w:r>
      <w:r w:rsidR="003A126B" w:rsidRPr="00DE566A">
        <w:rPr>
          <w:rFonts w:ascii="Arial" w:hAnsi="Arial" w:cs="Arial"/>
          <w:bCs/>
        </w:rPr>
        <w:t>Jugendlichen</w:t>
      </w:r>
      <w:r w:rsidR="00A1549B" w:rsidRPr="00DE566A">
        <w:rPr>
          <w:rFonts w:ascii="Arial" w:hAnsi="Arial" w:cs="Arial"/>
          <w:bCs/>
        </w:rPr>
        <w:t xml:space="preserve"> unterstützen, </w:t>
      </w:r>
      <w:r w:rsidR="00C86647" w:rsidRPr="00DE566A">
        <w:rPr>
          <w:rFonts w:ascii="Arial" w:hAnsi="Arial" w:cs="Arial"/>
          <w:bCs/>
        </w:rPr>
        <w:t xml:space="preserve">anders </w:t>
      </w:r>
      <w:r w:rsidR="00A1549B" w:rsidRPr="00DE566A">
        <w:rPr>
          <w:rFonts w:ascii="Arial" w:hAnsi="Arial" w:cs="Arial"/>
          <w:bCs/>
        </w:rPr>
        <w:t xml:space="preserve">zu </w:t>
      </w:r>
      <w:r w:rsidR="00C86647" w:rsidRPr="00DE566A">
        <w:rPr>
          <w:rFonts w:ascii="Arial" w:hAnsi="Arial" w:cs="Arial"/>
          <w:bCs/>
        </w:rPr>
        <w:t xml:space="preserve">denken und etwas </w:t>
      </w:r>
      <w:r w:rsidR="00A1549B" w:rsidRPr="00DE566A">
        <w:rPr>
          <w:rFonts w:ascii="Arial" w:hAnsi="Arial" w:cs="Arial"/>
          <w:bCs/>
        </w:rPr>
        <w:t xml:space="preserve">zu </w:t>
      </w:r>
      <w:r w:rsidR="00C86647" w:rsidRPr="00DE566A">
        <w:rPr>
          <w:rFonts w:ascii="Arial" w:hAnsi="Arial" w:cs="Arial"/>
          <w:bCs/>
        </w:rPr>
        <w:t>verändern</w:t>
      </w:r>
      <w:r w:rsidR="0012723A" w:rsidRPr="00DE566A">
        <w:rPr>
          <w:rFonts w:ascii="Arial" w:hAnsi="Arial" w:cs="Arial"/>
          <w:bCs/>
        </w:rPr>
        <w:t xml:space="preserve">. </w:t>
      </w:r>
    </w:p>
    <w:p w14:paraId="2D22A23B" w14:textId="42B69277" w:rsidR="00C86647" w:rsidRPr="00DE566A" w:rsidRDefault="00C86647" w:rsidP="00A15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Arial" w:hAnsi="Arial" w:cs="Arial"/>
        </w:rPr>
      </w:pPr>
      <w:r w:rsidRPr="00DE566A">
        <w:rPr>
          <w:rFonts w:ascii="Arial" w:hAnsi="Arial" w:cs="Arial"/>
          <w:bCs/>
        </w:rPr>
        <w:t>„</w:t>
      </w:r>
      <w:r w:rsidRPr="00DE566A">
        <w:rPr>
          <w:rFonts w:ascii="Arial" w:hAnsi="Arial" w:cs="Arial"/>
        </w:rPr>
        <w:t xml:space="preserve">Mir wurde </w:t>
      </w:r>
      <w:r w:rsidR="00DE566A" w:rsidRPr="00DE566A">
        <w:rPr>
          <w:rFonts w:ascii="Arial" w:hAnsi="Arial" w:cs="Arial"/>
        </w:rPr>
        <w:t xml:space="preserve">eingeschärft, </w:t>
      </w:r>
      <w:r w:rsidRPr="00DE566A">
        <w:rPr>
          <w:rFonts w:ascii="Arial" w:hAnsi="Arial" w:cs="Arial"/>
        </w:rPr>
        <w:t>keine starke Bindung zu Menschen</w:t>
      </w:r>
      <w:r w:rsidR="00A1549B" w:rsidRPr="00DE566A">
        <w:rPr>
          <w:rFonts w:ascii="Arial" w:hAnsi="Arial" w:cs="Arial"/>
        </w:rPr>
        <w:t xml:space="preserve"> auf</w:t>
      </w:r>
      <w:r w:rsidR="00DE566A" w:rsidRPr="00DE566A">
        <w:rPr>
          <w:rFonts w:ascii="Arial" w:hAnsi="Arial" w:cs="Arial"/>
        </w:rPr>
        <w:t>zu</w:t>
      </w:r>
      <w:r w:rsidR="00A1549B" w:rsidRPr="00DE566A">
        <w:rPr>
          <w:rFonts w:ascii="Arial" w:hAnsi="Arial" w:cs="Arial"/>
        </w:rPr>
        <w:t xml:space="preserve">bauen – nicht einmal zu </w:t>
      </w:r>
      <w:r w:rsidRPr="00DE566A">
        <w:rPr>
          <w:rFonts w:ascii="Arial" w:hAnsi="Arial" w:cs="Arial"/>
        </w:rPr>
        <w:t xml:space="preserve">Familienmitgliedern, da sie jederzeit ermordet werden könnten“, sagt Eva </w:t>
      </w:r>
      <w:r w:rsidR="00A1549B" w:rsidRPr="00DE566A">
        <w:rPr>
          <w:rFonts w:ascii="Arial" w:hAnsi="Arial" w:cs="Arial"/>
        </w:rPr>
        <w:t xml:space="preserve">Preciado </w:t>
      </w:r>
      <w:r w:rsidRPr="00DE566A">
        <w:rPr>
          <w:rFonts w:ascii="Arial" w:hAnsi="Arial" w:cs="Arial"/>
        </w:rPr>
        <w:t xml:space="preserve">und wendet sich ab. Viele Eltern halten ihre Kinder emotional auf Distanz oder sperren sie zu Hause ein. Viele Mütter leben in ständiger Angst vor der Todesnachricht. </w:t>
      </w:r>
      <w:r w:rsidR="00A1549B" w:rsidRPr="00DE566A">
        <w:rPr>
          <w:rFonts w:ascii="Arial" w:hAnsi="Arial" w:cs="Arial"/>
        </w:rPr>
        <w:t xml:space="preserve">In dieser Atmosphäre </w:t>
      </w:r>
      <w:r w:rsidRPr="00DE566A">
        <w:rPr>
          <w:rFonts w:ascii="Arial" w:hAnsi="Arial" w:cs="Arial"/>
        </w:rPr>
        <w:t xml:space="preserve">ist es </w:t>
      </w:r>
      <w:r w:rsidR="00A1549B" w:rsidRPr="00DE566A">
        <w:rPr>
          <w:rFonts w:ascii="Arial" w:hAnsi="Arial" w:cs="Arial"/>
        </w:rPr>
        <w:t xml:space="preserve">für die Jugendlichen </w:t>
      </w:r>
      <w:r w:rsidRPr="00DE566A">
        <w:rPr>
          <w:rFonts w:ascii="Arial" w:hAnsi="Arial" w:cs="Arial"/>
        </w:rPr>
        <w:t xml:space="preserve">schwierig, sich als </w:t>
      </w:r>
      <w:r w:rsidR="00A1549B" w:rsidRPr="00DE566A">
        <w:rPr>
          <w:rFonts w:ascii="Arial" w:hAnsi="Arial" w:cs="Arial"/>
        </w:rPr>
        <w:t xml:space="preserve">Person </w:t>
      </w:r>
      <w:r w:rsidRPr="00DE566A">
        <w:rPr>
          <w:rFonts w:ascii="Arial" w:hAnsi="Arial" w:cs="Arial"/>
        </w:rPr>
        <w:t>zu entwickeln, eigene Erfahrungen zu machen</w:t>
      </w:r>
      <w:r w:rsidR="003E5E9A">
        <w:rPr>
          <w:rFonts w:ascii="Arial" w:hAnsi="Arial" w:cs="Arial"/>
        </w:rPr>
        <w:t xml:space="preserve"> und</w:t>
      </w:r>
      <w:r w:rsidRPr="00DE566A">
        <w:rPr>
          <w:rFonts w:ascii="Arial" w:hAnsi="Arial" w:cs="Arial"/>
        </w:rPr>
        <w:t xml:space="preserve"> selbstständige Entscheidungen zu treffen. Fehler werden in Tumaco mit dem </w:t>
      </w:r>
      <w:r w:rsidR="00521CC0" w:rsidRPr="00DE566A">
        <w:rPr>
          <w:rFonts w:ascii="Arial" w:hAnsi="Arial" w:cs="Arial"/>
        </w:rPr>
        <w:t xml:space="preserve">Tod </w:t>
      </w:r>
      <w:r w:rsidRPr="00DE566A">
        <w:rPr>
          <w:rFonts w:ascii="Arial" w:hAnsi="Arial" w:cs="Arial"/>
        </w:rPr>
        <w:lastRenderedPageBreak/>
        <w:t>bestraft. „</w:t>
      </w:r>
      <w:r w:rsidRPr="00DE566A">
        <w:rPr>
          <w:rFonts w:ascii="Arial" w:hAnsi="Arial" w:cs="Arial"/>
          <w:bCs/>
        </w:rPr>
        <w:t>Zu den bewaffneten Gruppen hier gehören keine Frauen. Aber du kannst dich in einen von ihnen verlieben</w:t>
      </w:r>
      <w:r w:rsidR="00A1549B" w:rsidRPr="00DE566A">
        <w:rPr>
          <w:rFonts w:ascii="Arial" w:hAnsi="Arial" w:cs="Arial"/>
          <w:bCs/>
        </w:rPr>
        <w:t>.</w:t>
      </w:r>
      <w:r w:rsidRPr="00DE566A">
        <w:rPr>
          <w:rFonts w:ascii="Arial" w:hAnsi="Arial" w:cs="Arial"/>
          <w:bCs/>
        </w:rPr>
        <w:t xml:space="preserve"> </w:t>
      </w:r>
      <w:r w:rsidR="00A1549B" w:rsidRPr="00DE566A">
        <w:rPr>
          <w:rFonts w:ascii="Arial" w:hAnsi="Arial" w:cs="Arial"/>
          <w:bCs/>
        </w:rPr>
        <w:t>U</w:t>
      </w:r>
      <w:r w:rsidRPr="00DE566A">
        <w:rPr>
          <w:rFonts w:ascii="Arial" w:hAnsi="Arial" w:cs="Arial"/>
          <w:bCs/>
        </w:rPr>
        <w:t>nd dann bist du mittendrin im schlechten Leben“, erzählt Eva</w:t>
      </w:r>
      <w:r w:rsidR="00A1549B" w:rsidRPr="00DE566A">
        <w:rPr>
          <w:rFonts w:ascii="Arial" w:hAnsi="Arial" w:cs="Arial"/>
        </w:rPr>
        <w:t xml:space="preserve"> Preciado</w:t>
      </w:r>
      <w:r w:rsidRPr="00DE566A">
        <w:rPr>
          <w:rFonts w:ascii="Arial" w:hAnsi="Arial" w:cs="Arial"/>
          <w:bCs/>
        </w:rPr>
        <w:t>, die in einem Supermarkt jobbt. „Ich hatte viele Freundinnen, denen das passiert ist. Sie wurden früh Mütter, alleinerziehend. Oder sie werden psychisch, physisch und verbal misshandelt – und haben sich daran gewöhnt.“</w:t>
      </w:r>
    </w:p>
    <w:p w14:paraId="2B5F9525" w14:textId="711DB206" w:rsidR="009B6818" w:rsidRPr="00DE566A" w:rsidRDefault="00A1549B" w:rsidP="00E5535D">
      <w:pPr>
        <w:rPr>
          <w:rFonts w:ascii="Arial" w:hAnsi="Arial" w:cs="Arial"/>
        </w:rPr>
      </w:pPr>
      <w:r w:rsidRPr="00DE566A">
        <w:rPr>
          <w:rFonts w:ascii="Arial" w:hAnsi="Arial" w:cs="Arial"/>
          <w:bCs/>
        </w:rPr>
        <w:t xml:space="preserve">Tumaco einfach verlassen? </w:t>
      </w:r>
      <w:r w:rsidR="00C05D61" w:rsidRPr="00DE566A">
        <w:rPr>
          <w:rFonts w:ascii="Arial" w:hAnsi="Arial" w:cs="Arial"/>
          <w:bCs/>
        </w:rPr>
        <w:t>Darüber nachgedacht</w:t>
      </w:r>
      <w:r w:rsidRPr="00DE566A">
        <w:rPr>
          <w:rFonts w:ascii="Arial" w:hAnsi="Arial" w:cs="Arial"/>
          <w:bCs/>
        </w:rPr>
        <w:t xml:space="preserve"> </w:t>
      </w:r>
      <w:r w:rsidR="00C05D61" w:rsidRPr="00DE566A">
        <w:rPr>
          <w:rFonts w:ascii="Arial" w:hAnsi="Arial" w:cs="Arial"/>
          <w:bCs/>
        </w:rPr>
        <w:t xml:space="preserve">haben Eva und Edwin </w:t>
      </w:r>
      <w:r w:rsidRPr="00DE566A">
        <w:rPr>
          <w:rFonts w:ascii="Arial" w:hAnsi="Arial" w:cs="Arial"/>
          <w:bCs/>
        </w:rPr>
        <w:t xml:space="preserve">schon </w:t>
      </w:r>
      <w:r w:rsidR="003410D8" w:rsidRPr="00DE566A">
        <w:rPr>
          <w:rFonts w:ascii="Arial" w:hAnsi="Arial" w:cs="Arial"/>
          <w:bCs/>
        </w:rPr>
        <w:t>oft</w:t>
      </w:r>
      <w:r w:rsidRPr="00DE566A">
        <w:rPr>
          <w:rFonts w:ascii="Arial" w:hAnsi="Arial" w:cs="Arial"/>
          <w:bCs/>
        </w:rPr>
        <w:t xml:space="preserve">, </w:t>
      </w:r>
      <w:r w:rsidR="00C05D61" w:rsidRPr="00DE566A">
        <w:rPr>
          <w:rFonts w:ascii="Arial" w:hAnsi="Arial" w:cs="Arial"/>
          <w:bCs/>
        </w:rPr>
        <w:t xml:space="preserve">aber </w:t>
      </w:r>
      <w:r w:rsidR="00A47F5B" w:rsidRPr="00DE566A">
        <w:rPr>
          <w:rFonts w:ascii="Arial" w:hAnsi="Arial" w:cs="Arial"/>
          <w:bCs/>
        </w:rPr>
        <w:t>es</w:t>
      </w:r>
      <w:r w:rsidR="00DE566A" w:rsidRPr="00DE566A">
        <w:rPr>
          <w:rFonts w:ascii="Arial" w:hAnsi="Arial" w:cs="Arial"/>
          <w:bCs/>
        </w:rPr>
        <w:t xml:space="preserve"> genauso oft</w:t>
      </w:r>
      <w:r w:rsidR="00A47F5B" w:rsidRPr="00DE566A">
        <w:rPr>
          <w:rFonts w:ascii="Arial" w:hAnsi="Arial" w:cs="Arial"/>
          <w:bCs/>
        </w:rPr>
        <w:t xml:space="preserve"> </w:t>
      </w:r>
      <w:r w:rsidR="00C05D61" w:rsidRPr="00DE566A">
        <w:rPr>
          <w:rFonts w:ascii="Arial" w:hAnsi="Arial" w:cs="Arial"/>
          <w:bCs/>
        </w:rPr>
        <w:t xml:space="preserve">wieder verworfen. </w:t>
      </w:r>
      <w:r w:rsidR="00592606" w:rsidRPr="00DE566A">
        <w:rPr>
          <w:rFonts w:ascii="Arial" w:hAnsi="Arial" w:cs="Arial"/>
        </w:rPr>
        <w:t>„Ich möchte alles dafür tun, dass sich die Geschichte</w:t>
      </w:r>
      <w:r w:rsidRPr="00DE566A">
        <w:rPr>
          <w:rFonts w:ascii="Arial" w:hAnsi="Arial" w:cs="Arial"/>
        </w:rPr>
        <w:t>n von Gewalt und Morden</w:t>
      </w:r>
      <w:r w:rsidR="00592606" w:rsidRPr="00DE566A">
        <w:rPr>
          <w:rFonts w:ascii="Arial" w:hAnsi="Arial" w:cs="Arial"/>
        </w:rPr>
        <w:t xml:space="preserve"> nicht wiederhol</w:t>
      </w:r>
      <w:r w:rsidRPr="00DE566A">
        <w:rPr>
          <w:rFonts w:ascii="Arial" w:hAnsi="Arial" w:cs="Arial"/>
        </w:rPr>
        <w:t>en</w:t>
      </w:r>
      <w:r w:rsidR="00C05D61" w:rsidRPr="00DE566A">
        <w:rPr>
          <w:rFonts w:ascii="Arial" w:hAnsi="Arial" w:cs="Arial"/>
        </w:rPr>
        <w:t>, dass Tumaco ein besserer Ort wird</w:t>
      </w:r>
      <w:r w:rsidR="00592606" w:rsidRPr="00DE566A">
        <w:rPr>
          <w:rFonts w:ascii="Arial" w:hAnsi="Arial" w:cs="Arial"/>
        </w:rPr>
        <w:t>“</w:t>
      </w:r>
      <w:r w:rsidR="00C05D61" w:rsidRPr="00DE566A">
        <w:rPr>
          <w:rFonts w:ascii="Arial" w:hAnsi="Arial" w:cs="Arial"/>
        </w:rPr>
        <w:t xml:space="preserve">, sagt Edwin </w:t>
      </w:r>
      <w:r w:rsidRPr="00DE566A">
        <w:rPr>
          <w:rFonts w:ascii="Arial" w:hAnsi="Arial" w:cs="Arial"/>
        </w:rPr>
        <w:t>Narváez</w:t>
      </w:r>
      <w:r w:rsidR="00DE566A" w:rsidRPr="00DE566A">
        <w:rPr>
          <w:rFonts w:ascii="Arial" w:hAnsi="Arial" w:cs="Arial"/>
        </w:rPr>
        <w:t xml:space="preserve">. Er </w:t>
      </w:r>
      <w:r w:rsidR="00E5535D" w:rsidRPr="00DE566A">
        <w:rPr>
          <w:rFonts w:ascii="Arial" w:hAnsi="Arial" w:cs="Arial"/>
        </w:rPr>
        <w:t>kennt</w:t>
      </w:r>
      <w:r w:rsidR="0063342F">
        <w:rPr>
          <w:rFonts w:ascii="Arial" w:hAnsi="Arial" w:cs="Arial"/>
        </w:rPr>
        <w:t xml:space="preserve"> viele</w:t>
      </w:r>
      <w:r w:rsidR="00E5535D" w:rsidRPr="00DE566A">
        <w:rPr>
          <w:rFonts w:ascii="Arial" w:hAnsi="Arial" w:cs="Arial"/>
        </w:rPr>
        <w:t xml:space="preserve">, die zu </w:t>
      </w:r>
      <w:r w:rsidR="00DE566A" w:rsidRPr="00DE566A">
        <w:rPr>
          <w:rFonts w:ascii="Arial" w:hAnsi="Arial" w:cs="Arial"/>
        </w:rPr>
        <w:t>den bewaffneten Gruppen gehören,</w:t>
      </w:r>
      <w:r w:rsidR="00E5535D" w:rsidRPr="00DE566A">
        <w:rPr>
          <w:rFonts w:ascii="Arial" w:hAnsi="Arial" w:cs="Arial"/>
        </w:rPr>
        <w:t xml:space="preserve"> spielt mit ihnen Fußball, spricht mit ihnen, versucht</w:t>
      </w:r>
      <w:r w:rsidR="003E5E9A">
        <w:rPr>
          <w:rFonts w:ascii="Arial" w:hAnsi="Arial" w:cs="Arial"/>
        </w:rPr>
        <w:t>,</w:t>
      </w:r>
      <w:r w:rsidR="00E5535D" w:rsidRPr="00DE566A">
        <w:rPr>
          <w:rFonts w:ascii="Arial" w:hAnsi="Arial" w:cs="Arial"/>
        </w:rPr>
        <w:t xml:space="preserve"> sie positiv zu beeinflussen und lädt sie ins Centro </w:t>
      </w:r>
      <w:r w:rsidR="0026276B">
        <w:rPr>
          <w:rFonts w:ascii="Arial" w:hAnsi="Arial" w:cs="Arial"/>
        </w:rPr>
        <w:t xml:space="preserve">Afro </w:t>
      </w:r>
      <w:r w:rsidR="00E5535D" w:rsidRPr="00DE566A">
        <w:rPr>
          <w:rFonts w:ascii="Arial" w:hAnsi="Arial" w:cs="Arial"/>
        </w:rPr>
        <w:t xml:space="preserve">ein. Dort </w:t>
      </w:r>
      <w:r w:rsidRPr="00DE566A">
        <w:rPr>
          <w:rFonts w:ascii="Arial" w:hAnsi="Arial" w:cs="Arial"/>
        </w:rPr>
        <w:t xml:space="preserve">leitet </w:t>
      </w:r>
      <w:r w:rsidR="00C05D61" w:rsidRPr="00DE566A">
        <w:rPr>
          <w:rFonts w:ascii="Arial" w:hAnsi="Arial" w:cs="Arial"/>
        </w:rPr>
        <w:t xml:space="preserve">er </w:t>
      </w:r>
      <w:r w:rsidR="00E5535D" w:rsidRPr="00DE566A">
        <w:rPr>
          <w:rFonts w:ascii="Arial" w:hAnsi="Arial" w:cs="Arial"/>
        </w:rPr>
        <w:t>ein</w:t>
      </w:r>
      <w:r w:rsidRPr="00DE566A">
        <w:rPr>
          <w:rFonts w:ascii="Arial" w:hAnsi="Arial" w:cs="Arial"/>
        </w:rPr>
        <w:t xml:space="preserve">e </w:t>
      </w:r>
      <w:r w:rsidR="009B6818" w:rsidRPr="00DE566A">
        <w:rPr>
          <w:rFonts w:ascii="Arial" w:hAnsi="Arial" w:cs="Arial"/>
        </w:rPr>
        <w:t>Jugendgrupp</w:t>
      </w:r>
      <w:r w:rsidR="00592606" w:rsidRPr="00DE566A">
        <w:rPr>
          <w:rFonts w:ascii="Arial" w:hAnsi="Arial" w:cs="Arial"/>
        </w:rPr>
        <w:t>e</w:t>
      </w:r>
      <w:r w:rsidR="00C05D61" w:rsidRPr="00DE566A">
        <w:rPr>
          <w:rFonts w:ascii="Arial" w:hAnsi="Arial" w:cs="Arial"/>
        </w:rPr>
        <w:t>. Das Vertrauen, das ihm durch diese Aufgabe entgegengebracht wurde, hat</w:t>
      </w:r>
      <w:r w:rsidR="009B6818" w:rsidRPr="00DE566A">
        <w:rPr>
          <w:rFonts w:ascii="Arial" w:hAnsi="Arial" w:cs="Arial"/>
        </w:rPr>
        <w:t xml:space="preserve"> </w:t>
      </w:r>
      <w:r w:rsidR="00C05D61" w:rsidRPr="00DE566A">
        <w:rPr>
          <w:rFonts w:ascii="Arial" w:hAnsi="Arial" w:cs="Arial"/>
        </w:rPr>
        <w:t xml:space="preserve">Edwin </w:t>
      </w:r>
      <w:r w:rsidRPr="00DE566A">
        <w:rPr>
          <w:rFonts w:ascii="Arial" w:hAnsi="Arial" w:cs="Arial"/>
        </w:rPr>
        <w:t xml:space="preserve">Narváez </w:t>
      </w:r>
      <w:r w:rsidR="00C05D61" w:rsidRPr="00DE566A">
        <w:rPr>
          <w:rFonts w:ascii="Arial" w:hAnsi="Arial" w:cs="Arial"/>
        </w:rPr>
        <w:t xml:space="preserve">motiviert. Er möchte studieren. So wie sein Bruder, der auch im Centro Afro war und zur ersten Generation von Studierenden aus Nuevo Milenio gehört. </w:t>
      </w:r>
      <w:r w:rsidR="003C0268" w:rsidRPr="00DE566A">
        <w:rPr>
          <w:rFonts w:ascii="Arial" w:hAnsi="Arial" w:cs="Arial"/>
        </w:rPr>
        <w:t xml:space="preserve">Das ist </w:t>
      </w:r>
      <w:r w:rsidR="00DE566A" w:rsidRPr="00DE566A">
        <w:rPr>
          <w:rFonts w:ascii="Arial" w:hAnsi="Arial" w:cs="Arial"/>
        </w:rPr>
        <w:t>außergewöhnlich</w:t>
      </w:r>
      <w:r w:rsidR="003C0268" w:rsidRPr="00DE566A">
        <w:rPr>
          <w:rFonts w:ascii="Arial" w:hAnsi="Arial" w:cs="Arial"/>
        </w:rPr>
        <w:t>. Denn in Tumaco</w:t>
      </w:r>
      <w:r w:rsidR="00DE566A" w:rsidRPr="00DE566A">
        <w:rPr>
          <w:rFonts w:ascii="Arial" w:hAnsi="Arial" w:cs="Arial"/>
        </w:rPr>
        <w:t xml:space="preserve"> schließen n</w:t>
      </w:r>
      <w:r w:rsidR="003C0268" w:rsidRPr="00DE566A">
        <w:rPr>
          <w:rFonts w:ascii="Arial" w:hAnsi="Arial" w:cs="Arial"/>
        </w:rPr>
        <w:t>ur sechs von zehn jungen Menschen die weiterführende Schule</w:t>
      </w:r>
      <w:r w:rsidR="00DE566A" w:rsidRPr="00DE566A">
        <w:rPr>
          <w:rFonts w:ascii="Arial" w:hAnsi="Arial" w:cs="Arial"/>
        </w:rPr>
        <w:t xml:space="preserve"> ab. Die wenigsten</w:t>
      </w:r>
      <w:r w:rsidR="003C0268" w:rsidRPr="00DE566A">
        <w:rPr>
          <w:rFonts w:ascii="Arial" w:hAnsi="Arial" w:cs="Arial"/>
        </w:rPr>
        <w:t xml:space="preserve"> </w:t>
      </w:r>
      <w:r w:rsidR="00DE566A" w:rsidRPr="00DE566A">
        <w:rPr>
          <w:rFonts w:ascii="Arial" w:hAnsi="Arial" w:cs="Arial"/>
        </w:rPr>
        <w:t>studieren oder finden</w:t>
      </w:r>
      <w:r w:rsidR="0026276B">
        <w:rPr>
          <w:rFonts w:ascii="Arial" w:hAnsi="Arial" w:cs="Arial"/>
        </w:rPr>
        <w:t xml:space="preserve"> einen</w:t>
      </w:r>
      <w:r w:rsidR="00DE566A" w:rsidRPr="00DE566A">
        <w:rPr>
          <w:rFonts w:ascii="Arial" w:hAnsi="Arial" w:cs="Arial"/>
        </w:rPr>
        <w:t xml:space="preserve"> Ausbildungsplatz.</w:t>
      </w:r>
      <w:r w:rsidR="003C0268" w:rsidRPr="00DE566A">
        <w:rPr>
          <w:rFonts w:ascii="Arial" w:hAnsi="Arial" w:cs="Arial"/>
        </w:rPr>
        <w:t xml:space="preserve"> Die Arbeitslosenquote liegt bei 88 Prozent</w:t>
      </w:r>
      <w:r w:rsidR="00847F03" w:rsidRPr="00DE566A">
        <w:rPr>
          <w:rFonts w:ascii="Arial" w:hAnsi="Arial" w:cs="Arial"/>
        </w:rPr>
        <w:t xml:space="preserve">. </w:t>
      </w:r>
      <w:r w:rsidR="00C05D61" w:rsidRPr="00DE566A">
        <w:rPr>
          <w:rFonts w:ascii="Arial" w:hAnsi="Arial" w:cs="Arial"/>
        </w:rPr>
        <w:t>Edwin</w:t>
      </w:r>
      <w:r w:rsidRPr="00DE566A">
        <w:rPr>
          <w:rFonts w:ascii="Arial" w:hAnsi="Arial" w:cs="Arial"/>
        </w:rPr>
        <w:t xml:space="preserve"> Narváez</w:t>
      </w:r>
      <w:r w:rsidR="0063342F">
        <w:rPr>
          <w:rFonts w:ascii="Arial" w:hAnsi="Arial" w:cs="Arial"/>
        </w:rPr>
        <w:t xml:space="preserve"> </w:t>
      </w:r>
      <w:r w:rsidR="00C05D61" w:rsidRPr="00DE566A">
        <w:rPr>
          <w:rFonts w:ascii="Arial" w:hAnsi="Arial" w:cs="Arial"/>
        </w:rPr>
        <w:t>möchte</w:t>
      </w:r>
      <w:r w:rsidR="009B6818" w:rsidRPr="00DE566A">
        <w:rPr>
          <w:rFonts w:ascii="Arial" w:hAnsi="Arial" w:cs="Arial"/>
        </w:rPr>
        <w:t xml:space="preserve"> Sozialarbeiter</w:t>
      </w:r>
      <w:r w:rsidR="00C05D61" w:rsidRPr="00DE566A">
        <w:rPr>
          <w:rFonts w:ascii="Arial" w:hAnsi="Arial" w:cs="Arial"/>
        </w:rPr>
        <w:t xml:space="preserve"> </w:t>
      </w:r>
      <w:r w:rsidR="009B6818" w:rsidRPr="00DE566A">
        <w:rPr>
          <w:rFonts w:ascii="Arial" w:hAnsi="Arial" w:cs="Arial"/>
        </w:rPr>
        <w:t>werde</w:t>
      </w:r>
      <w:r w:rsidR="00C05D61" w:rsidRPr="00DE566A">
        <w:rPr>
          <w:rFonts w:ascii="Arial" w:hAnsi="Arial" w:cs="Arial"/>
        </w:rPr>
        <w:t>n und in Tumaco</w:t>
      </w:r>
      <w:r w:rsidR="009B6818" w:rsidRPr="00DE566A">
        <w:rPr>
          <w:rFonts w:ascii="Arial" w:hAnsi="Arial" w:cs="Arial"/>
        </w:rPr>
        <w:t xml:space="preserve"> Jugendlichen den Weg in eine gute Zukunft zeigen. </w:t>
      </w:r>
    </w:p>
    <w:p w14:paraId="503E8C31" w14:textId="334E35B2" w:rsidR="00A1549B" w:rsidRPr="00DE566A" w:rsidRDefault="00A1549B" w:rsidP="00A1549B">
      <w:pPr>
        <w:spacing w:after="120"/>
        <w:rPr>
          <w:rFonts w:ascii="Arial" w:hAnsi="Arial" w:cs="Arial"/>
        </w:rPr>
      </w:pPr>
      <w:r w:rsidRPr="00DE566A">
        <w:rPr>
          <w:rFonts w:ascii="Arial" w:hAnsi="Arial" w:cs="Arial"/>
        </w:rPr>
        <w:t>Text: Christina Weise; Fotos: Mareille Landau</w:t>
      </w:r>
    </w:p>
    <w:p w14:paraId="5A6ECCE6" w14:textId="77777777" w:rsidR="00A1549B" w:rsidRPr="00DE566A" w:rsidRDefault="00A1549B" w:rsidP="00A1549B">
      <w:pPr>
        <w:spacing w:after="120"/>
        <w:rPr>
          <w:rFonts w:ascii="Arial" w:hAnsi="Arial" w:cs="Arial"/>
        </w:rPr>
      </w:pPr>
    </w:p>
    <w:p w14:paraId="6BB08458" w14:textId="2FB129C1" w:rsidR="009B6818" w:rsidRPr="00DE566A" w:rsidRDefault="00327DD1" w:rsidP="00714549">
      <w:pPr>
        <w:rPr>
          <w:rFonts w:ascii="Arial" w:hAnsi="Arial" w:cs="Arial"/>
          <w:i/>
        </w:rPr>
      </w:pPr>
      <w:r>
        <w:rPr>
          <w:rFonts w:ascii="Arial" w:hAnsi="Arial" w:cs="Arial"/>
          <w:b/>
          <w:i/>
        </w:rPr>
        <w:t xml:space="preserve">Adveniat-Weihnachtsaktion 2024 „Glaubt an uns – bis </w:t>
      </w:r>
      <w:r w:rsidRPr="00FB2AAD">
        <w:rPr>
          <w:rFonts w:ascii="Arial" w:hAnsi="Arial" w:cs="Arial"/>
          <w:b/>
        </w:rPr>
        <w:t>wir</w:t>
      </w:r>
      <w:r>
        <w:rPr>
          <w:rFonts w:ascii="Arial" w:hAnsi="Arial" w:cs="Arial"/>
          <w:b/>
          <w:i/>
        </w:rPr>
        <w:t xml:space="preserve"> es tun!“ </w:t>
      </w:r>
      <w:r w:rsidRPr="00E80EE8">
        <w:rPr>
          <w:rFonts w:ascii="Arial" w:hAnsi="Arial" w:cs="Arial"/>
          <w:b/>
          <w:i/>
        </w:rPr>
        <w:t xml:space="preserve">: </w:t>
      </w:r>
      <w:r w:rsidRPr="00E80EE8">
        <w:rPr>
          <w:rFonts w:ascii="Arial" w:hAnsi="Arial" w:cs="Arial"/>
          <w:i/>
        </w:rPr>
        <w:br/>
      </w:r>
      <w:r>
        <w:rPr>
          <w:rFonts w:ascii="Arial" w:hAnsi="Arial" w:cs="Arial"/>
          <w:i/>
        </w:rPr>
        <w:t xml:space="preserve">Viele Jugendliche in Lateinamerika und der Karibik haben den Glauben an eine gute und sichere Zukunft verloren. Ausreichende Schul- und Berufsausbildungen werden ihnen verweigert. Sie hungern, werden Opfer krimineller Banden oder begeben sich auf eine der lebensgefährlichen Fluchtrouten in den reichen Norden. </w:t>
      </w:r>
      <w:r w:rsidRPr="00E80EE8">
        <w:rPr>
          <w:rFonts w:ascii="Arial" w:hAnsi="Arial" w:cs="Arial"/>
          <w:i/>
        </w:rPr>
        <w:t>Unter dem Motto „</w:t>
      </w:r>
      <w:r>
        <w:rPr>
          <w:rFonts w:ascii="Arial" w:hAnsi="Arial" w:cs="Arial"/>
          <w:i/>
        </w:rPr>
        <w:t xml:space="preserve">Glaubt an uns – bis </w:t>
      </w:r>
      <w:r w:rsidRPr="001E3293">
        <w:rPr>
          <w:rFonts w:ascii="Arial" w:hAnsi="Arial" w:cs="Arial"/>
          <w:b/>
          <w:i/>
        </w:rPr>
        <w:t>wir</w:t>
      </w:r>
      <w:r>
        <w:rPr>
          <w:rFonts w:ascii="Arial" w:hAnsi="Arial" w:cs="Arial"/>
          <w:i/>
        </w:rPr>
        <w:t xml:space="preserve"> es tun!</w:t>
      </w:r>
      <w:r w:rsidRPr="00E80EE8">
        <w:rPr>
          <w:rFonts w:ascii="Arial" w:hAnsi="Arial" w:cs="Arial"/>
          <w:i/>
        </w:rPr>
        <w:t xml:space="preserve">“ </w:t>
      </w:r>
      <w:r>
        <w:rPr>
          <w:rFonts w:ascii="Arial" w:hAnsi="Arial" w:cs="Arial"/>
          <w:i/>
        </w:rPr>
        <w:t xml:space="preserve">stellt das Lateinamerika-Hilfswerk Adveniat das Thema Jugend in den Mittelpunkt der </w:t>
      </w:r>
      <w:r w:rsidRPr="00E80EE8">
        <w:rPr>
          <w:rFonts w:ascii="Arial" w:hAnsi="Arial" w:cs="Arial"/>
          <w:i/>
        </w:rPr>
        <w:t>diesjährige</w:t>
      </w:r>
      <w:r>
        <w:rPr>
          <w:rFonts w:ascii="Arial" w:hAnsi="Arial" w:cs="Arial"/>
          <w:i/>
        </w:rPr>
        <w:t>n</w:t>
      </w:r>
      <w:r w:rsidRPr="00E80EE8">
        <w:rPr>
          <w:rFonts w:ascii="Arial" w:hAnsi="Arial" w:cs="Arial"/>
          <w:i/>
        </w:rPr>
        <w:t xml:space="preserve"> bundesweite</w:t>
      </w:r>
      <w:r>
        <w:rPr>
          <w:rFonts w:ascii="Arial" w:hAnsi="Arial" w:cs="Arial"/>
          <w:i/>
        </w:rPr>
        <w:t>n</w:t>
      </w:r>
      <w:r w:rsidRPr="00E80EE8">
        <w:rPr>
          <w:rFonts w:ascii="Arial" w:hAnsi="Arial" w:cs="Arial"/>
          <w:i/>
        </w:rPr>
        <w:t xml:space="preserve"> Weihnachtsaktion der katholischen Kirche</w:t>
      </w:r>
      <w:r>
        <w:rPr>
          <w:rFonts w:ascii="Arial" w:hAnsi="Arial" w:cs="Arial"/>
          <w:i/>
        </w:rPr>
        <w:t>. In Jugendzentren, mit Aus- und Weiterbildungsprogrammen sowie Stipendien für den Berufseinstieg bietet Adveniat mit seinen Partnerorganisationen der Jugend in Lateinamerika und der Karibik eine Zukunft. Die Jugendlichen sind darauf angewiesen, dass auch die Spenderinnen und Spender in Deutschland an sie glauben und sie mit ihrer Solidarität unterstützen.</w:t>
      </w:r>
      <w:r w:rsidRPr="00E80EE8">
        <w:rPr>
          <w:rFonts w:ascii="Arial" w:hAnsi="Arial" w:cs="Arial"/>
          <w:i/>
        </w:rPr>
        <w:t xml:space="preserve"> </w:t>
      </w:r>
      <w:r w:rsidRPr="00E80EE8">
        <w:rPr>
          <w:rFonts w:ascii="Arial" w:hAnsi="Arial" w:cs="Arial"/>
          <w:i/>
          <w:shd w:val="clear" w:color="auto" w:fill="FFFFFF"/>
        </w:rPr>
        <w:t xml:space="preserve">Die </w:t>
      </w:r>
      <w:r w:rsidRPr="00E80EE8">
        <w:rPr>
          <w:rFonts w:ascii="Arial" w:hAnsi="Arial" w:cs="Arial"/>
          <w:i/>
        </w:rPr>
        <w:t>Eröffnung der Adveniat-Weihnachtsa</w:t>
      </w:r>
      <w:r>
        <w:rPr>
          <w:rFonts w:ascii="Arial" w:hAnsi="Arial" w:cs="Arial"/>
          <w:i/>
        </w:rPr>
        <w:t>ktion findet am 1. Advent, dem 1. Dezember 2024</w:t>
      </w:r>
      <w:r w:rsidRPr="00E80EE8">
        <w:rPr>
          <w:rFonts w:ascii="Arial" w:hAnsi="Arial" w:cs="Arial"/>
          <w:i/>
        </w:rPr>
        <w:t xml:space="preserve">, im Bistum </w:t>
      </w:r>
      <w:r>
        <w:rPr>
          <w:rFonts w:ascii="Arial" w:hAnsi="Arial" w:cs="Arial"/>
          <w:i/>
        </w:rPr>
        <w:t xml:space="preserve">Augsburg </w:t>
      </w:r>
      <w:r w:rsidRPr="00E80EE8">
        <w:rPr>
          <w:rFonts w:ascii="Arial" w:hAnsi="Arial" w:cs="Arial"/>
          <w:i/>
        </w:rPr>
        <w:t xml:space="preserve">statt. Die Weihnachtskollekte am 24. und 25. Dezember in allen katholischen Kirchen Deutschlands ist für Adveniat und die Hilfe für die Menschen in Lateinamerika und der </w:t>
      </w:r>
      <w:r w:rsidRPr="00E80EE8">
        <w:rPr>
          <w:rFonts w:ascii="Arial" w:hAnsi="Arial" w:cs="Arial"/>
          <w:i/>
        </w:rPr>
        <w:lastRenderedPageBreak/>
        <w:t xml:space="preserve">Karibik bestimmt. Spendenkonto bei der Bank im Bistum Essen, </w:t>
      </w:r>
      <w:r w:rsidRPr="00E80EE8">
        <w:rPr>
          <w:rFonts w:ascii="Arial" w:hAnsi="Arial" w:cs="Arial"/>
          <w:i/>
          <w:color w:val="000000"/>
        </w:rPr>
        <w:t>IBAN:</w:t>
      </w:r>
      <w:r w:rsidRPr="00E80EE8">
        <w:rPr>
          <w:rFonts w:ascii="Arial" w:hAnsi="Arial" w:cs="Arial"/>
          <w:i/>
          <w:color w:val="464646"/>
        </w:rPr>
        <w:t xml:space="preserve"> </w:t>
      </w:r>
      <w:r w:rsidRPr="00E80EE8">
        <w:rPr>
          <w:rFonts w:ascii="Arial" w:hAnsi="Arial" w:cs="Arial"/>
          <w:i/>
          <w:color w:val="000000"/>
        </w:rPr>
        <w:t xml:space="preserve">DE03 3606 0295 0000 0173 45 oder unter </w:t>
      </w:r>
      <w:r w:rsidRPr="00E80EE8">
        <w:rPr>
          <w:rFonts w:ascii="Arial" w:hAnsi="Arial" w:cs="Arial"/>
          <w:i/>
        </w:rPr>
        <w:t>www.adveniat.de</w:t>
      </w:r>
      <w:r w:rsidRPr="00E80EE8">
        <w:rPr>
          <w:rFonts w:ascii="Arial" w:hAnsi="Arial" w:cs="Arial"/>
          <w:i/>
          <w:color w:val="000000"/>
        </w:rPr>
        <w:t>.</w:t>
      </w:r>
    </w:p>
    <w:sectPr w:rsidR="009B6818" w:rsidRPr="00DE566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6C7B6" w14:textId="77777777" w:rsidR="00DC6CC3" w:rsidRDefault="00DC6CC3" w:rsidP="0037341A">
      <w:pPr>
        <w:spacing w:after="0" w:line="240" w:lineRule="auto"/>
      </w:pPr>
      <w:r>
        <w:separator/>
      </w:r>
    </w:p>
  </w:endnote>
  <w:endnote w:type="continuationSeparator" w:id="0">
    <w:p w14:paraId="6818CF88" w14:textId="77777777" w:rsidR="00DC6CC3" w:rsidRDefault="00DC6CC3" w:rsidP="0037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868035"/>
      <w:docPartObj>
        <w:docPartGallery w:val="Page Numbers (Bottom of Page)"/>
        <w:docPartUnique/>
      </w:docPartObj>
    </w:sdtPr>
    <w:sdtEndPr/>
    <w:sdtContent>
      <w:p w14:paraId="24DD0678" w14:textId="0C317394" w:rsidR="0037341A" w:rsidRDefault="0037341A">
        <w:pPr>
          <w:pStyle w:val="Fuzeile"/>
          <w:jc w:val="right"/>
        </w:pPr>
        <w:r>
          <w:fldChar w:fldCharType="begin"/>
        </w:r>
        <w:r>
          <w:instrText>PAGE   \* MERGEFORMAT</w:instrText>
        </w:r>
        <w:r>
          <w:fldChar w:fldCharType="separate"/>
        </w:r>
        <w:r w:rsidR="00604454">
          <w:rPr>
            <w:noProof/>
          </w:rPr>
          <w:t>1</w:t>
        </w:r>
        <w:r>
          <w:fldChar w:fldCharType="end"/>
        </w:r>
      </w:p>
    </w:sdtContent>
  </w:sdt>
  <w:p w14:paraId="50DB03CB" w14:textId="77777777" w:rsidR="0037341A" w:rsidRDefault="003734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43AE9" w14:textId="77777777" w:rsidR="00DC6CC3" w:rsidRDefault="00DC6CC3" w:rsidP="0037341A">
      <w:pPr>
        <w:spacing w:after="0" w:line="240" w:lineRule="auto"/>
      </w:pPr>
      <w:r>
        <w:separator/>
      </w:r>
    </w:p>
  </w:footnote>
  <w:footnote w:type="continuationSeparator" w:id="0">
    <w:p w14:paraId="7DAF502B" w14:textId="77777777" w:rsidR="00DC6CC3" w:rsidRDefault="00DC6CC3" w:rsidP="00373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2727F"/>
    <w:multiLevelType w:val="hybridMultilevel"/>
    <w:tmpl w:val="B55873AA"/>
    <w:lvl w:ilvl="0" w:tplc="8850C81E">
      <w:numFmt w:val="bullet"/>
      <w:lvlText w:val="-"/>
      <w:lvlJc w:val="left"/>
      <w:pPr>
        <w:ind w:left="1080" w:hanging="360"/>
      </w:pPr>
      <w:rPr>
        <w:rFonts w:ascii="Aptos" w:eastAsiaTheme="minorHAnsi" w:hAnsi="Aptos"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E6"/>
    <w:rsid w:val="0000468B"/>
    <w:rsid w:val="00042F16"/>
    <w:rsid w:val="000455EE"/>
    <w:rsid w:val="00047631"/>
    <w:rsid w:val="00083CB2"/>
    <w:rsid w:val="000B7693"/>
    <w:rsid w:val="000C0520"/>
    <w:rsid w:val="000C68E5"/>
    <w:rsid w:val="000D23DE"/>
    <w:rsid w:val="000F5262"/>
    <w:rsid w:val="000F6034"/>
    <w:rsid w:val="00125BBE"/>
    <w:rsid w:val="0012723A"/>
    <w:rsid w:val="00142175"/>
    <w:rsid w:val="00177D9F"/>
    <w:rsid w:val="0019797D"/>
    <w:rsid w:val="001C0C10"/>
    <w:rsid w:val="001C3043"/>
    <w:rsid w:val="001C6D97"/>
    <w:rsid w:val="001D3733"/>
    <w:rsid w:val="001D3E1E"/>
    <w:rsid w:val="001E1062"/>
    <w:rsid w:val="001E356A"/>
    <w:rsid w:val="002046CB"/>
    <w:rsid w:val="00204E5C"/>
    <w:rsid w:val="00221F8B"/>
    <w:rsid w:val="0026276B"/>
    <w:rsid w:val="002B0706"/>
    <w:rsid w:val="002C1AD2"/>
    <w:rsid w:val="002F2B86"/>
    <w:rsid w:val="002F6755"/>
    <w:rsid w:val="00324917"/>
    <w:rsid w:val="00327DD1"/>
    <w:rsid w:val="00336CD9"/>
    <w:rsid w:val="003410D8"/>
    <w:rsid w:val="00351EE0"/>
    <w:rsid w:val="00357D68"/>
    <w:rsid w:val="0037341A"/>
    <w:rsid w:val="00376C6D"/>
    <w:rsid w:val="003A126B"/>
    <w:rsid w:val="003C0268"/>
    <w:rsid w:val="003D2830"/>
    <w:rsid w:val="003E5E9A"/>
    <w:rsid w:val="00467A60"/>
    <w:rsid w:val="004A428A"/>
    <w:rsid w:val="004A74BE"/>
    <w:rsid w:val="005103C2"/>
    <w:rsid w:val="00521CC0"/>
    <w:rsid w:val="00535505"/>
    <w:rsid w:val="00592606"/>
    <w:rsid w:val="00604454"/>
    <w:rsid w:val="006067FD"/>
    <w:rsid w:val="006104E2"/>
    <w:rsid w:val="00616AEE"/>
    <w:rsid w:val="0063342F"/>
    <w:rsid w:val="0064018D"/>
    <w:rsid w:val="00647603"/>
    <w:rsid w:val="00655BA5"/>
    <w:rsid w:val="006C063A"/>
    <w:rsid w:val="006C7419"/>
    <w:rsid w:val="006F4E58"/>
    <w:rsid w:val="00700003"/>
    <w:rsid w:val="00714549"/>
    <w:rsid w:val="00717954"/>
    <w:rsid w:val="007320CE"/>
    <w:rsid w:val="007434FF"/>
    <w:rsid w:val="00753128"/>
    <w:rsid w:val="007A0FE9"/>
    <w:rsid w:val="007B6D03"/>
    <w:rsid w:val="00814647"/>
    <w:rsid w:val="00840599"/>
    <w:rsid w:val="00841CA5"/>
    <w:rsid w:val="00847F03"/>
    <w:rsid w:val="00866201"/>
    <w:rsid w:val="00877738"/>
    <w:rsid w:val="008B01F8"/>
    <w:rsid w:val="008B0255"/>
    <w:rsid w:val="008E50D7"/>
    <w:rsid w:val="009073B3"/>
    <w:rsid w:val="0091740A"/>
    <w:rsid w:val="0092361E"/>
    <w:rsid w:val="0098218D"/>
    <w:rsid w:val="009833E7"/>
    <w:rsid w:val="009A3490"/>
    <w:rsid w:val="009B6818"/>
    <w:rsid w:val="009D6071"/>
    <w:rsid w:val="009E503F"/>
    <w:rsid w:val="00A03755"/>
    <w:rsid w:val="00A1549B"/>
    <w:rsid w:val="00A47F5B"/>
    <w:rsid w:val="00A51CC9"/>
    <w:rsid w:val="00A7362B"/>
    <w:rsid w:val="00AA08C3"/>
    <w:rsid w:val="00AB5EBC"/>
    <w:rsid w:val="00B34248"/>
    <w:rsid w:val="00B445A1"/>
    <w:rsid w:val="00B50811"/>
    <w:rsid w:val="00B661E6"/>
    <w:rsid w:val="00B950A5"/>
    <w:rsid w:val="00C05D61"/>
    <w:rsid w:val="00C11530"/>
    <w:rsid w:val="00C742A4"/>
    <w:rsid w:val="00C750A3"/>
    <w:rsid w:val="00C86647"/>
    <w:rsid w:val="00C905CC"/>
    <w:rsid w:val="00D1515F"/>
    <w:rsid w:val="00D446AD"/>
    <w:rsid w:val="00D746BF"/>
    <w:rsid w:val="00D86AA6"/>
    <w:rsid w:val="00DC6CC3"/>
    <w:rsid w:val="00DE566A"/>
    <w:rsid w:val="00E00182"/>
    <w:rsid w:val="00E256FC"/>
    <w:rsid w:val="00E338A4"/>
    <w:rsid w:val="00E4360A"/>
    <w:rsid w:val="00E5535D"/>
    <w:rsid w:val="00E817ED"/>
    <w:rsid w:val="00EA5ABB"/>
    <w:rsid w:val="00EB7A56"/>
    <w:rsid w:val="00ED271D"/>
    <w:rsid w:val="00ED6058"/>
    <w:rsid w:val="00EE6763"/>
    <w:rsid w:val="00EF1495"/>
    <w:rsid w:val="00F049EB"/>
    <w:rsid w:val="00F8745A"/>
    <w:rsid w:val="00F96A47"/>
    <w:rsid w:val="00F97BFA"/>
    <w:rsid w:val="00FC5787"/>
    <w:rsid w:val="00FE11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9348"/>
  <w15:chartTrackingRefBased/>
  <w15:docId w15:val="{39D8B1F7-3D02-42CA-8D3F-50974DD0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61E6"/>
  </w:style>
  <w:style w:type="paragraph" w:styleId="berschrift1">
    <w:name w:val="heading 1"/>
    <w:basedOn w:val="Standard"/>
    <w:next w:val="Standard"/>
    <w:link w:val="berschrift1Zchn"/>
    <w:uiPriority w:val="9"/>
    <w:qFormat/>
    <w:rsid w:val="00B66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66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661E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661E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661E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661E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661E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661E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661E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61E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661E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661E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661E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661E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661E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661E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661E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661E6"/>
    <w:rPr>
      <w:rFonts w:eastAsiaTheme="majorEastAsia" w:cstheme="majorBidi"/>
      <w:color w:val="272727" w:themeColor="text1" w:themeTint="D8"/>
    </w:rPr>
  </w:style>
  <w:style w:type="paragraph" w:styleId="Titel">
    <w:name w:val="Title"/>
    <w:basedOn w:val="Standard"/>
    <w:next w:val="Standard"/>
    <w:link w:val="TitelZchn"/>
    <w:uiPriority w:val="10"/>
    <w:qFormat/>
    <w:rsid w:val="00B66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661E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661E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661E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661E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661E6"/>
    <w:rPr>
      <w:i/>
      <w:iCs/>
      <w:color w:val="404040" w:themeColor="text1" w:themeTint="BF"/>
    </w:rPr>
  </w:style>
  <w:style w:type="paragraph" w:styleId="Listenabsatz">
    <w:name w:val="List Paragraph"/>
    <w:basedOn w:val="Standard"/>
    <w:uiPriority w:val="34"/>
    <w:qFormat/>
    <w:rsid w:val="00B661E6"/>
    <w:pPr>
      <w:ind w:left="720"/>
      <w:contextualSpacing/>
    </w:pPr>
  </w:style>
  <w:style w:type="character" w:styleId="IntensiveHervorhebung">
    <w:name w:val="Intense Emphasis"/>
    <w:basedOn w:val="Absatz-Standardschriftart"/>
    <w:uiPriority w:val="21"/>
    <w:qFormat/>
    <w:rsid w:val="00B661E6"/>
    <w:rPr>
      <w:i/>
      <w:iCs/>
      <w:color w:val="0F4761" w:themeColor="accent1" w:themeShade="BF"/>
    </w:rPr>
  </w:style>
  <w:style w:type="paragraph" w:styleId="IntensivesZitat">
    <w:name w:val="Intense Quote"/>
    <w:basedOn w:val="Standard"/>
    <w:next w:val="Standard"/>
    <w:link w:val="IntensivesZitatZchn"/>
    <w:uiPriority w:val="30"/>
    <w:qFormat/>
    <w:rsid w:val="00B66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661E6"/>
    <w:rPr>
      <w:i/>
      <w:iCs/>
      <w:color w:val="0F4761" w:themeColor="accent1" w:themeShade="BF"/>
    </w:rPr>
  </w:style>
  <w:style w:type="character" w:styleId="IntensiverVerweis">
    <w:name w:val="Intense Reference"/>
    <w:basedOn w:val="Absatz-Standardschriftart"/>
    <w:uiPriority w:val="32"/>
    <w:qFormat/>
    <w:rsid w:val="00B661E6"/>
    <w:rPr>
      <w:b/>
      <w:bCs/>
      <w:smallCaps/>
      <w:color w:val="0F4761" w:themeColor="accent1" w:themeShade="BF"/>
      <w:spacing w:val="5"/>
    </w:rPr>
  </w:style>
  <w:style w:type="paragraph" w:customStyle="1" w:styleId="articlecomponent">
    <w:name w:val="articlecomponent"/>
    <w:basedOn w:val="Standard"/>
    <w:rsid w:val="0064018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unotenzeichen">
    <w:name w:val="footnote reference"/>
    <w:basedOn w:val="Absatz-Standardschriftart"/>
    <w:uiPriority w:val="99"/>
    <w:semiHidden/>
    <w:unhideWhenUsed/>
    <w:rsid w:val="00FC5787"/>
  </w:style>
  <w:style w:type="paragraph" w:styleId="Kopfzeile">
    <w:name w:val="header"/>
    <w:basedOn w:val="Standard"/>
    <w:link w:val="KopfzeileZchn"/>
    <w:uiPriority w:val="99"/>
    <w:unhideWhenUsed/>
    <w:rsid w:val="003734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341A"/>
  </w:style>
  <w:style w:type="paragraph" w:styleId="Fuzeile">
    <w:name w:val="footer"/>
    <w:basedOn w:val="Standard"/>
    <w:link w:val="FuzeileZchn"/>
    <w:uiPriority w:val="99"/>
    <w:unhideWhenUsed/>
    <w:rsid w:val="003734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341A"/>
  </w:style>
  <w:style w:type="paragraph" w:styleId="Sprechblasentext">
    <w:name w:val="Balloon Text"/>
    <w:basedOn w:val="Standard"/>
    <w:link w:val="SprechblasentextZchn"/>
    <w:uiPriority w:val="99"/>
    <w:semiHidden/>
    <w:unhideWhenUsed/>
    <w:rsid w:val="00B508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0811"/>
    <w:rPr>
      <w:rFonts w:ascii="Segoe UI" w:hAnsi="Segoe UI" w:cs="Segoe UI"/>
      <w:sz w:val="18"/>
      <w:szCs w:val="18"/>
    </w:rPr>
  </w:style>
  <w:style w:type="character" w:styleId="Kommentarzeichen">
    <w:name w:val="annotation reference"/>
    <w:basedOn w:val="Absatz-Standardschriftart"/>
    <w:uiPriority w:val="99"/>
    <w:semiHidden/>
    <w:unhideWhenUsed/>
    <w:rsid w:val="00A1549B"/>
    <w:rPr>
      <w:sz w:val="16"/>
      <w:szCs w:val="16"/>
    </w:rPr>
  </w:style>
  <w:style w:type="paragraph" w:styleId="Kommentartext">
    <w:name w:val="annotation text"/>
    <w:basedOn w:val="Standard"/>
    <w:link w:val="KommentartextZchn"/>
    <w:uiPriority w:val="99"/>
    <w:semiHidden/>
    <w:unhideWhenUsed/>
    <w:rsid w:val="00A154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549B"/>
    <w:rPr>
      <w:sz w:val="20"/>
      <w:szCs w:val="20"/>
    </w:rPr>
  </w:style>
  <w:style w:type="paragraph" w:styleId="Kommentarthema">
    <w:name w:val="annotation subject"/>
    <w:basedOn w:val="Kommentartext"/>
    <w:next w:val="Kommentartext"/>
    <w:link w:val="KommentarthemaZchn"/>
    <w:uiPriority w:val="99"/>
    <w:semiHidden/>
    <w:unhideWhenUsed/>
    <w:rsid w:val="00A1549B"/>
    <w:rPr>
      <w:b/>
      <w:bCs/>
    </w:rPr>
  </w:style>
  <w:style w:type="character" w:customStyle="1" w:styleId="KommentarthemaZchn">
    <w:name w:val="Kommentarthema Zchn"/>
    <w:basedOn w:val="KommentartextZchn"/>
    <w:link w:val="Kommentarthema"/>
    <w:uiPriority w:val="99"/>
    <w:semiHidden/>
    <w:rsid w:val="00A154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0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6975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Weise</dc:creator>
  <cp:keywords/>
  <dc:description/>
  <cp:lastModifiedBy>Katharina Höring</cp:lastModifiedBy>
  <cp:revision>2</cp:revision>
  <cp:lastPrinted>2024-06-12T05:44:00Z</cp:lastPrinted>
  <dcterms:created xsi:type="dcterms:W3CDTF">2024-09-16T14:17:00Z</dcterms:created>
  <dcterms:modified xsi:type="dcterms:W3CDTF">2024-09-16T14:17:00Z</dcterms:modified>
</cp:coreProperties>
</file>